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0"/>
        <w:gridCol w:w="90"/>
        <w:gridCol w:w="90"/>
        <w:gridCol w:w="1120"/>
        <w:gridCol w:w="1011"/>
        <w:gridCol w:w="1011"/>
        <w:gridCol w:w="1011"/>
        <w:gridCol w:w="1011"/>
        <w:gridCol w:w="1003"/>
        <w:gridCol w:w="980"/>
        <w:gridCol w:w="980"/>
        <w:gridCol w:w="980"/>
      </w:tblGrid>
      <w:tr w:rsidR="00E62C7D" w:rsidRPr="004200BD" w:rsidTr="00D1371B">
        <w:trPr>
          <w:trHeight w:val="430"/>
        </w:trPr>
        <w:tc>
          <w:tcPr>
            <w:tcW w:w="147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C7D" w:rsidRPr="00E62C7D" w:rsidRDefault="00E62C7D" w:rsidP="00E62C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bookmarkStart w:id="0" w:name="_GoBack"/>
            <w:r w:rsidRPr="00DA6899">
              <w:rPr>
                <w:rFonts w:ascii="標楷體" w:eastAsia="標楷體" w:hAnsi="標楷體" w:cs="Times New Roman" w:hint="eastAsia"/>
                <w:b/>
                <w:color w:val="FF0000"/>
                <w:kern w:val="0"/>
                <w:sz w:val="32"/>
                <w:szCs w:val="32"/>
              </w:rPr>
              <w:t>縣(市)</w:t>
            </w:r>
            <w:bookmarkEnd w:id="0"/>
            <w:r w:rsidRPr="00E62C7D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>違章建築案件統計編</w:t>
            </w:r>
            <w:r w:rsidRPr="00E62C7D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</w:rPr>
              <w:t>製說明</w:t>
            </w:r>
          </w:p>
        </w:tc>
      </w:tr>
      <w:tr w:rsidR="004200BD" w:rsidRPr="004200BD" w:rsidTr="004200BD">
        <w:trPr>
          <w:trHeight w:val="340"/>
        </w:trPr>
        <w:tc>
          <w:tcPr>
            <w:tcW w:w="147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AA144E" w:rsidRDefault="004200BD" w:rsidP="004200B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A144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一、統計範圍及對象：</w:t>
            </w:r>
            <w:proofErr w:type="gramStart"/>
            <w:r w:rsidRPr="00AA144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凡轄內</w:t>
            </w:r>
            <w:proofErr w:type="gramEnd"/>
            <w:r w:rsidRPr="00AA144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於建築法適用地區內，未依法申請審查許可並發給執照，而擅自建築之建築物，</w:t>
            </w:r>
            <w:proofErr w:type="gramStart"/>
            <w:r w:rsidRPr="00AA144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均為統</w:t>
            </w:r>
            <w:proofErr w:type="gramEnd"/>
            <w:r w:rsidRPr="00AA144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計對象。</w:t>
            </w:r>
          </w:p>
        </w:tc>
      </w:tr>
      <w:tr w:rsidR="004200BD" w:rsidRPr="004200BD" w:rsidTr="004200BD">
        <w:trPr>
          <w:trHeight w:val="340"/>
        </w:trPr>
        <w:tc>
          <w:tcPr>
            <w:tcW w:w="11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AA144E" w:rsidRDefault="004200BD" w:rsidP="004200B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A144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二、統計標準時間：動態資料以每月</w:t>
            </w:r>
            <w:r w:rsidRPr="00AA144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AA144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日至月底之事實為</w:t>
            </w:r>
            <w:proofErr w:type="gramStart"/>
            <w:r w:rsidRPr="00AA144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準</w:t>
            </w:r>
            <w:proofErr w:type="gramEnd"/>
            <w:r w:rsidRPr="00AA144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；靜態資料以累計至本月底之事實為</w:t>
            </w:r>
            <w:proofErr w:type="gramStart"/>
            <w:r w:rsidRPr="00AA144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準</w:t>
            </w:r>
            <w:proofErr w:type="gramEnd"/>
            <w:r w:rsidRPr="00AA144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9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AA144E" w:rsidRDefault="004200BD" w:rsidP="004200B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A144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三、分類標準：按違章建築查報及拆除(補照)、拆除後重建移送法辦數分類。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8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AA144E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   (</w:t>
            </w:r>
            <w:proofErr w:type="gramStart"/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違章建築查報及拆除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補照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：按既存違章建築、新違章建築分類。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107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AA144E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   (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二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新違章建築：按以前年度案件、本年度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累計至上月底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案件、本月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經認定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案件分類。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AA144E" w:rsidRDefault="004200BD" w:rsidP="004200B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A144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四、統計項目定義：</w:t>
            </w:r>
            <w:r w:rsidRPr="00AA144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11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AD326B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  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 (</w:t>
            </w:r>
            <w:proofErr w:type="gramStart"/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既存違章建築：係依「違章建築處理辦法」第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11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條之1規定，</w:t>
            </w:r>
            <w:r w:rsidR="00AD326B" w:rsidRPr="00AD326B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</w:rPr>
              <w:t>視轄區實際情形分區公告</w:t>
            </w:r>
            <w:r w:rsidRPr="0012664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11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AD326B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4200BD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    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二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新違章建築：係依「違章建築處理辦法」第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11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條之1規定，</w:t>
            </w:r>
            <w:r w:rsidR="00AD326B" w:rsidRPr="00AD326B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</w:rPr>
              <w:t>視轄區實際情形分區公告</w:t>
            </w:r>
            <w:r w:rsidRPr="0012664A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8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AA144E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   (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三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新違章建築以前年度案件：</w:t>
            </w:r>
            <w:proofErr w:type="gramStart"/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係當年度</w:t>
            </w:r>
            <w:proofErr w:type="gramEnd"/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以前認定之違章建築案件數。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11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AA144E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   (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四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新違章建築本年度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累計至上月底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案件：</w:t>
            </w:r>
            <w:proofErr w:type="gramStart"/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係當年度</w:t>
            </w:r>
            <w:proofErr w:type="gramEnd"/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認定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月初累計至上月底之違章建築案件數。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147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AA144E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   (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五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新違章建築本月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經認定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案件：係當月依「違章建築處理辦法」第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5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條之規定，經認定必須拆除及補行申請執照不合</w:t>
            </w:r>
            <w:proofErr w:type="gramStart"/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規</w:t>
            </w:r>
            <w:proofErr w:type="gramEnd"/>
          </w:p>
        </w:tc>
      </w:tr>
      <w:tr w:rsidR="004200BD" w:rsidRPr="004200BD" w:rsidTr="004200BD">
        <w:trPr>
          <w:trHeight w:val="340"/>
        </w:trPr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AA144E" w:rsidRDefault="004200BD" w:rsidP="00C6097B">
            <w:pPr>
              <w:widowControl/>
              <w:ind w:firstLineChars="354" w:firstLine="85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A144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定或逾期未補辦手續應拆除之違章建築案件數。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ind w:firstLineChars="300" w:firstLine="72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147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AA144E" w:rsidRDefault="004200BD" w:rsidP="004200BD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 xml:space="preserve">    (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六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補照數：原經認定為違章建築，但經勘查係屬程序違建，且違建人依建築法第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30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及</w:t>
            </w:r>
            <w:r w:rsidRPr="00AA144E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86</w:t>
            </w:r>
            <w:r w:rsidRPr="00AA144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條規定補行申請執照，並取得執照，</w:t>
            </w:r>
          </w:p>
        </w:tc>
      </w:tr>
      <w:tr w:rsidR="004200BD" w:rsidRPr="004200BD" w:rsidTr="004200BD">
        <w:trPr>
          <w:trHeight w:val="340"/>
        </w:trPr>
        <w:tc>
          <w:tcPr>
            <w:tcW w:w="5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AA144E" w:rsidRDefault="004200BD" w:rsidP="00C6097B">
            <w:pPr>
              <w:widowControl/>
              <w:ind w:firstLineChars="354" w:firstLine="85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A144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應予註銷該違章建築之件數。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ind w:firstLineChars="300" w:firstLine="72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87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200BD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4200BD">
              <w:rPr>
                <w:rFonts w:ascii="標楷體" w:eastAsia="標楷體" w:hAnsi="標楷體" w:cs="Times New Roman" w:hint="eastAsia"/>
                <w:kern w:val="0"/>
                <w:szCs w:val="24"/>
              </w:rPr>
              <w:t>七</w:t>
            </w:r>
            <w:r w:rsidRPr="004200BD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4200BD">
              <w:rPr>
                <w:rFonts w:ascii="標楷體" w:eastAsia="標楷體" w:hAnsi="標楷體" w:cs="Times New Roman" w:hint="eastAsia"/>
                <w:kern w:val="0"/>
                <w:szCs w:val="24"/>
              </w:rPr>
              <w:t>拆除後重建移送法辦數：</w:t>
            </w:r>
            <w:proofErr w:type="gramStart"/>
            <w:r w:rsidRPr="004200BD">
              <w:rPr>
                <w:rFonts w:ascii="標楷體" w:eastAsia="標楷體" w:hAnsi="標楷體" w:cs="Times New Roman" w:hint="eastAsia"/>
                <w:kern w:val="0"/>
                <w:szCs w:val="24"/>
              </w:rPr>
              <w:t>係凡依</w:t>
            </w:r>
            <w:proofErr w:type="gramEnd"/>
            <w:r w:rsidRPr="004200BD">
              <w:rPr>
                <w:rFonts w:ascii="標楷體" w:eastAsia="標楷體" w:hAnsi="標楷體" w:cs="Times New Roman" w:hint="eastAsia"/>
                <w:kern w:val="0"/>
                <w:szCs w:val="24"/>
              </w:rPr>
              <w:t>「建築法」移送法辦案件。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127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AD326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五、資料蒐集方法及編製程序：依據</w:t>
            </w:r>
            <w:r w:rsidRPr="004200B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本機關</w:t>
            </w:r>
            <w:r w:rsidR="00AD326B" w:rsidRPr="00AD326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違章建築查處單位</w:t>
            </w: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所查報之「違章建築查報單」存根聯資料彙編。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00BD" w:rsidRPr="004200BD" w:rsidTr="004200BD">
        <w:trPr>
          <w:trHeight w:val="340"/>
        </w:trPr>
        <w:tc>
          <w:tcPr>
            <w:tcW w:w="147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0BD" w:rsidRPr="004200BD" w:rsidRDefault="004200BD" w:rsidP="004200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六、編送對象：</w:t>
            </w:r>
            <w:proofErr w:type="gramStart"/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本表編製</w:t>
            </w:r>
            <w:proofErr w:type="gramEnd"/>
            <w:r w:rsidRPr="004200BD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份，經陳核後，</w:t>
            </w:r>
            <w:r w:rsidRPr="004200B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份送</w:t>
            </w:r>
            <w:r w:rsidRPr="004A6C4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主計處</w:t>
            </w: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4200B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份</w:t>
            </w:r>
            <w:proofErr w:type="gramStart"/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自存</w:t>
            </w:r>
            <w:proofErr w:type="gramEnd"/>
            <w:r w:rsidRPr="004200BD">
              <w:rPr>
                <w:rFonts w:ascii="標楷體" w:eastAsia="標楷體" w:hAnsi="標楷體" w:cs="新細明體" w:hint="eastAsia"/>
                <w:kern w:val="0"/>
                <w:szCs w:val="24"/>
              </w:rPr>
              <w:t>外，資料並經由網際網路報送內政部營建署統計資料庫。</w:t>
            </w:r>
          </w:p>
        </w:tc>
      </w:tr>
    </w:tbl>
    <w:p w:rsidR="00365FE8" w:rsidRPr="004200BD" w:rsidRDefault="00D852BA"/>
    <w:sectPr w:rsidR="00365FE8" w:rsidRPr="004200BD" w:rsidSect="004200B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2BA" w:rsidRDefault="00D852BA" w:rsidP="008761C3">
      <w:r>
        <w:separator/>
      </w:r>
    </w:p>
  </w:endnote>
  <w:endnote w:type="continuationSeparator" w:id="0">
    <w:p w:rsidR="00D852BA" w:rsidRDefault="00D852BA" w:rsidP="0087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2BA" w:rsidRDefault="00D852BA" w:rsidP="008761C3">
      <w:r>
        <w:separator/>
      </w:r>
    </w:p>
  </w:footnote>
  <w:footnote w:type="continuationSeparator" w:id="0">
    <w:p w:rsidR="00D852BA" w:rsidRDefault="00D852BA" w:rsidP="00876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0BD"/>
    <w:rsid w:val="0012664A"/>
    <w:rsid w:val="001D74CC"/>
    <w:rsid w:val="00263A85"/>
    <w:rsid w:val="00362C46"/>
    <w:rsid w:val="004200BD"/>
    <w:rsid w:val="00421EF4"/>
    <w:rsid w:val="004A6C43"/>
    <w:rsid w:val="007F4290"/>
    <w:rsid w:val="008761C3"/>
    <w:rsid w:val="00A26EEF"/>
    <w:rsid w:val="00AA144E"/>
    <w:rsid w:val="00AD326B"/>
    <w:rsid w:val="00B27D95"/>
    <w:rsid w:val="00B5213C"/>
    <w:rsid w:val="00C423D8"/>
    <w:rsid w:val="00C6097B"/>
    <w:rsid w:val="00D852BA"/>
    <w:rsid w:val="00DA6899"/>
    <w:rsid w:val="00E62C7D"/>
    <w:rsid w:val="00EC611C"/>
    <w:rsid w:val="00F2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CC9B30-3662-4633-993B-897C6D68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C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6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61C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6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61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蔡麗風</dc:creator>
  <cp:lastModifiedBy>倪惠芬</cp:lastModifiedBy>
  <cp:revision>7</cp:revision>
  <dcterms:created xsi:type="dcterms:W3CDTF">2022-08-04T06:15:00Z</dcterms:created>
  <dcterms:modified xsi:type="dcterms:W3CDTF">2022-08-08T00:40:00Z</dcterms:modified>
</cp:coreProperties>
</file>