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2A" w:rsidRPr="00F7249B" w:rsidRDefault="00B40A2A">
      <w:pPr>
        <w:rPr>
          <w:rFonts w:asciiTheme="minorEastAsia" w:eastAsiaTheme="minorEastAsia" w:hAnsiTheme="minorEastAsia"/>
          <w:b/>
          <w:sz w:val="28"/>
        </w:rPr>
      </w:pPr>
      <w:r w:rsidRPr="00F7249B">
        <w:rPr>
          <w:rFonts w:asciiTheme="minorEastAsia" w:eastAsiaTheme="minorEastAsia" w:hAnsiTheme="minorEastAsia"/>
          <w:b/>
          <w:sz w:val="28"/>
        </w:rPr>
        <w:t>附錄四 建築節能設計應附表格文件</w:t>
      </w:r>
    </w:p>
    <w:p w:rsidR="00B40A2A" w:rsidRPr="008212EE" w:rsidRDefault="00B40A2A" w:rsidP="00017F59">
      <w:pPr>
        <w:spacing w:beforeLines="50" w:before="120" w:afterLines="50" w:after="120"/>
        <w:rPr>
          <w:rFonts w:asciiTheme="minorEastAsia" w:eastAsiaTheme="minorEastAsia" w:hAnsiTheme="minorEastAsia"/>
          <w:sz w:val="26"/>
          <w:szCs w:val="26"/>
        </w:rPr>
      </w:pPr>
      <w:r w:rsidRPr="008212EE">
        <w:rPr>
          <w:rFonts w:asciiTheme="minorEastAsia" w:eastAsiaTheme="minorEastAsia" w:hAnsiTheme="minorEastAsia"/>
          <w:sz w:val="26"/>
          <w:szCs w:val="26"/>
        </w:rPr>
        <w:t>A.基本門檻指標</w:t>
      </w:r>
    </w:p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b/>
          <w:szCs w:val="24"/>
        </w:rPr>
      </w:pPr>
      <w:r w:rsidRPr="008212EE">
        <w:rPr>
          <w:rFonts w:asciiTheme="minorEastAsia" w:eastAsiaTheme="minorEastAsia" w:hAnsiTheme="minorEastAsia" w:hint="eastAsia"/>
          <w:b/>
          <w:szCs w:val="24"/>
        </w:rPr>
        <w:t>附件A</w:t>
      </w:r>
      <w:r w:rsidRPr="008212EE">
        <w:rPr>
          <w:rFonts w:asciiTheme="minorEastAsia" w:eastAsiaTheme="minorEastAsia" w:hAnsiTheme="minorEastAsia"/>
          <w:b/>
          <w:szCs w:val="24"/>
        </w:rPr>
        <w:t>-1</w:t>
      </w:r>
      <w:r w:rsidRPr="008212EE">
        <w:rPr>
          <w:rFonts w:asciiTheme="minorEastAsia" w:eastAsiaTheme="minorEastAsia" w:hAnsiTheme="minorEastAsia" w:hint="eastAsia"/>
          <w:b/>
          <w:szCs w:val="24"/>
        </w:rPr>
        <w:t xml:space="preserve">  屋頂平均</w:t>
      </w:r>
      <w:proofErr w:type="gramStart"/>
      <w:r w:rsidRPr="008212EE">
        <w:rPr>
          <w:rFonts w:asciiTheme="minorEastAsia" w:eastAsiaTheme="minorEastAsia" w:hAnsiTheme="minorEastAsia" w:hint="eastAsia"/>
          <w:b/>
          <w:szCs w:val="24"/>
        </w:rPr>
        <w:t>熱傳透率</w:t>
      </w:r>
      <w:proofErr w:type="gramEnd"/>
      <w:r w:rsidRPr="008212EE">
        <w:rPr>
          <w:rFonts w:asciiTheme="minorEastAsia" w:eastAsiaTheme="minorEastAsia" w:hAnsiTheme="minorEastAsia"/>
          <w:b/>
          <w:szCs w:val="24"/>
        </w:rPr>
        <w:t>Uar</w:t>
      </w:r>
      <w:r w:rsidRPr="008212EE">
        <w:rPr>
          <w:rFonts w:asciiTheme="minorEastAsia" w:eastAsiaTheme="minorEastAsia" w:hAnsiTheme="minorEastAsia" w:hint="eastAsia"/>
          <w:b/>
          <w:szCs w:val="24"/>
        </w:rPr>
        <w:t>評估計算表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53"/>
        <w:gridCol w:w="627"/>
        <w:gridCol w:w="196"/>
        <w:gridCol w:w="1276"/>
        <w:gridCol w:w="280"/>
        <w:gridCol w:w="712"/>
        <w:gridCol w:w="1276"/>
        <w:gridCol w:w="1134"/>
        <w:gridCol w:w="424"/>
        <w:gridCol w:w="142"/>
        <w:gridCol w:w="425"/>
        <w:gridCol w:w="709"/>
        <w:gridCol w:w="993"/>
        <w:gridCol w:w="426"/>
      </w:tblGrid>
      <w:tr w:rsidR="00B40A2A" w:rsidRPr="008212EE" w:rsidTr="00017F59">
        <w:trPr>
          <w:cantSplit/>
          <w:trHeight w:val="80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7F59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構造</w:t>
            </w:r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編號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B6020C" w:rsidRDefault="00B40A2A" w:rsidP="00EB1761">
            <w:pPr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構造大樣簡圖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7F59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厚度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d</w:t>
            </w:r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7F59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熱阻係數</w:t>
            </w:r>
            <w:proofErr w:type="gramEnd"/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1/k</w:t>
            </w:r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(m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.K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7F59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熱阻</w:t>
            </w:r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r=d/k</w:t>
            </w:r>
          </w:p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m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.K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B6020C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不透光部位</w:t>
            </w:r>
            <w:r w:rsidR="00EB1761" w:rsidRPr="00B6020C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proofErr w:type="gramStart"/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熱傳透率</w:t>
            </w:r>
            <w:proofErr w:type="gramEnd"/>
            <w:r w:rsidR="00ED53D4" w:rsidRPr="00B6020C">
              <w:rPr>
                <w:rFonts w:asciiTheme="minorEastAsia" w:eastAsiaTheme="minorEastAsia" w:hAnsiTheme="minorEastAsia"/>
                <w:sz w:val="20"/>
                <w:szCs w:val="20"/>
              </w:rPr>
              <w:t>U</w:t>
            </w:r>
            <w:r w:rsidR="00ED53D4"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r</w:t>
            </w:r>
            <w:r w:rsidR="00ED53D4" w:rsidRPr="00B6020C"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  <w:p w:rsidR="00017F59" w:rsidRPr="00B6020C" w:rsidRDefault="00ED53D4" w:rsidP="00017F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=1/R=1/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Σ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d/k</w:t>
            </w:r>
          </w:p>
          <w:p w:rsidR="00B40A2A" w:rsidRPr="00B6020C" w:rsidRDefault="00B40A2A" w:rsidP="00017F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.K)</w:t>
            </w:r>
            <w:r w:rsidRPr="00B6020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A2A" w:rsidRPr="008212EE" w:rsidRDefault="00B40A2A" w:rsidP="00EB17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不透光部位</w:t>
            </w:r>
            <w:r w:rsidR="00EB1761" w:rsidRPr="00B6020C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水平投影面積</w:t>
            </w:r>
            <w:r w:rsidRPr="00B6020C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</w:rPr>
              <w:t>Ari(m</w:t>
            </w:r>
            <w:r w:rsidRPr="00B6020C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  <w:vertAlign w:val="superscript"/>
              </w:rPr>
              <w:t>2</w:t>
            </w:r>
            <w:r w:rsidRPr="00B6020C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</w:rPr>
              <w:t>)</w:t>
            </w:r>
          </w:p>
        </w:tc>
      </w:tr>
      <w:tr w:rsidR="00B40A2A" w:rsidRPr="008212EE" w:rsidTr="00017F59">
        <w:trPr>
          <w:trHeight w:val="136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0A2A" w:rsidRPr="008212EE" w:rsidTr="00017F59">
        <w:trPr>
          <w:trHeight w:val="136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0A2A" w:rsidRPr="008212EE" w:rsidTr="00017F59">
        <w:trPr>
          <w:trHeight w:val="136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C0DCB" w:rsidRPr="008212EE" w:rsidTr="00017F59">
        <w:trPr>
          <w:trHeight w:val="686"/>
        </w:trPr>
        <w:tc>
          <w:tcPr>
            <w:tcW w:w="5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212E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不透光屋頂部位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總熱傳透率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</w:rPr>
              <w:t>ΣUri ×Ari</w:t>
            </w:r>
            <w:r w:rsidR="008212EE">
              <w:rPr>
                <w:rFonts w:asciiTheme="minorEastAsia" w:eastAsiaTheme="minorEastAsia" w:hAnsiTheme="minorEastAsia" w:cs="Arial" w:hint="eastAsia"/>
                <w:spacing w:val="20"/>
                <w:sz w:val="20"/>
                <w:szCs w:val="20"/>
              </w:rPr>
              <w:t>=</w:t>
            </w:r>
          </w:p>
        </w:tc>
        <w:tc>
          <w:tcPr>
            <w:tcW w:w="2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017F59" w:rsidRDefault="008C0DCB" w:rsidP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 w:rsidP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/K)</w:t>
            </w:r>
          </w:p>
        </w:tc>
      </w:tr>
      <w:tr w:rsidR="008C0DCB" w:rsidRPr="008212EE" w:rsidTr="00017F59">
        <w:trPr>
          <w:cantSplit/>
          <w:trHeight w:val="548"/>
        </w:trPr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584E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透光部位（以一種透光部位為例，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8C0DCB" w:rsidRPr="008212EE">
              <w:rPr>
                <w:rFonts w:asciiTheme="minorEastAsia" w:eastAsiaTheme="minorEastAsia" w:hAnsiTheme="minorEastAsia"/>
                <w:sz w:val="20"/>
                <w:szCs w:val="20"/>
              </w:rPr>
              <w:t>種以上另附表格）</w:t>
            </w:r>
          </w:p>
        </w:tc>
        <w:tc>
          <w:tcPr>
            <w:tcW w:w="4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570951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天窗水平投影面積</w:t>
            </w:r>
            <w:r w:rsidRPr="008212EE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</w:rPr>
              <w:t>Ag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=</w:t>
            </w:r>
          </w:p>
        </w:tc>
        <w:tc>
          <w:tcPr>
            <w:tcW w:w="2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 w:rsidP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</w:p>
        </w:tc>
      </w:tr>
      <w:tr w:rsidR="008C0DCB" w:rsidRPr="008212EE" w:rsidTr="00017F59">
        <w:trPr>
          <w:cantSplit/>
          <w:trHeight w:val="548"/>
        </w:trPr>
        <w:tc>
          <w:tcPr>
            <w:tcW w:w="10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212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透光面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材質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厚度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mm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 w:rsidP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Ugi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=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K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8C0DCB" w:rsidRPr="008212EE" w:rsidTr="00017F59">
        <w:trPr>
          <w:cantSplit/>
          <w:trHeight w:val="542"/>
        </w:trPr>
        <w:tc>
          <w:tcPr>
            <w:tcW w:w="10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212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框架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 w:rsidP="008212E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材質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:□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木窗或塑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鋼窗框  □金屬框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EB1761" w:rsidP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Ufi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=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 w:rsidP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EB1761" w:rsidP="008C0DC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K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C073D" w:rsidRPr="008212EE" w:rsidTr="00BC073D">
        <w:trPr>
          <w:cantSplit/>
          <w:trHeight w:val="514"/>
        </w:trPr>
        <w:tc>
          <w:tcPr>
            <w:tcW w:w="10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73D" w:rsidRPr="008212EE" w:rsidRDefault="00BC07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73D" w:rsidRDefault="00BC073D" w:rsidP="008212EE">
            <w:pPr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窗框</w:t>
            </w:r>
          </w:p>
          <w:p w:rsidR="00BC073D" w:rsidRPr="008212EE" w:rsidRDefault="00BC073D" w:rsidP="008212EE">
            <w:pPr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面積比</w:t>
            </w:r>
          </w:p>
        </w:tc>
        <w:tc>
          <w:tcPr>
            <w:tcW w:w="779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73D" w:rsidRPr="008212EE" w:rsidRDefault="00BC073D" w:rsidP="001E181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木窗或塑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鋼窗框，則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rfr＝0.1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□金屬框，則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rfr＝0.1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</w:p>
        </w:tc>
      </w:tr>
      <w:tr w:rsidR="008C0DCB" w:rsidRPr="008212EE" w:rsidTr="00017F59">
        <w:trPr>
          <w:cantSplit/>
          <w:trHeight w:val="542"/>
        </w:trPr>
        <w:tc>
          <w:tcPr>
            <w:tcW w:w="10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透光部位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熱傳透率（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Ufi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rfr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＋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Ugi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1.0-rfr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））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=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K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8C0DCB" w:rsidRPr="008212EE" w:rsidTr="00017F59">
        <w:trPr>
          <w:cantSplit/>
          <w:trHeight w:val="542"/>
        </w:trPr>
        <w:tc>
          <w:tcPr>
            <w:tcW w:w="53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透光部位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總熱傳透率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20"/>
                <w:sz w:val="20"/>
                <w:szCs w:val="20"/>
              </w:rPr>
              <w:t>Σ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Ufi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rfr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＋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Ugi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1.0-rfr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））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Agi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=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 w:rsidP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 w:rsidP="008C0D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/K)</w:t>
            </w:r>
          </w:p>
        </w:tc>
      </w:tr>
      <w:tr w:rsidR="008C0DCB" w:rsidRPr="008212EE" w:rsidTr="00726B2C">
        <w:trPr>
          <w:trHeight w:val="250"/>
        </w:trPr>
        <w:tc>
          <w:tcPr>
            <w:tcW w:w="75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DCB" w:rsidRPr="008212EE" w:rsidRDefault="008C0DCB" w:rsidP="008C0D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屋頂層總水平投影面積Σ(Ari+Agi)=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0DCB" w:rsidRPr="008212EE" w:rsidRDefault="008C0DCB" w:rsidP="008C0DCB">
            <w:pPr>
              <w:ind w:right="4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CB" w:rsidRPr="008212EE" w:rsidRDefault="008C0DCB" w:rsidP="008C0DCB">
            <w:pPr>
              <w:ind w:right="4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</w:p>
        </w:tc>
      </w:tr>
      <w:tr w:rsidR="00B40A2A" w:rsidRPr="008212EE" w:rsidTr="008212EE">
        <w:trPr>
          <w:cantSplit/>
          <w:trHeight w:val="499"/>
        </w:trPr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45E0E" w:rsidRDefault="00B40A2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平均</w:t>
            </w:r>
            <w:proofErr w:type="gramStart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熱傳透率</w:t>
            </w:r>
            <w:proofErr w:type="gramEnd"/>
          </w:p>
        </w:tc>
        <w:tc>
          <w:tcPr>
            <w:tcW w:w="79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45E0E" w:rsidRDefault="00B40A2A">
            <w:pPr>
              <w:widowControl/>
              <w:tabs>
                <w:tab w:val="right" w:leader="dot" w:pos="7938"/>
              </w:tabs>
              <w:autoSpaceDE w:val="0"/>
              <w:autoSpaceDN w:val="0"/>
              <w:ind w:leftChars="50" w:left="671" w:hangingChars="275" w:hanging="551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Uar=</w:t>
            </w:r>
            <w:proofErr w:type="gramStart"/>
            <w:r w:rsidRPr="00845E0E">
              <w:rPr>
                <w:rFonts w:asciiTheme="minorEastAsia" w:eastAsiaTheme="minorEastAsia" w:hAnsiTheme="minorEastAsia" w:cs="Arial"/>
                <w:b/>
                <w:spacing w:val="20"/>
                <w:sz w:val="20"/>
                <w:szCs w:val="20"/>
              </w:rPr>
              <w:t>（</w:t>
            </w:r>
            <w:proofErr w:type="gramEnd"/>
            <w:r w:rsidRPr="00845E0E">
              <w:rPr>
                <w:rFonts w:asciiTheme="minorEastAsia" w:eastAsiaTheme="minorEastAsia" w:hAnsiTheme="minorEastAsia" w:cs="Arial"/>
                <w:b/>
                <w:spacing w:val="20"/>
                <w:sz w:val="20"/>
                <w:szCs w:val="20"/>
              </w:rPr>
              <w:t>ΣUri ×Ari+Σ</w:t>
            </w:r>
            <w:proofErr w:type="gramStart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proofErr w:type="gramEnd"/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Ufi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×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rfr 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＋</w:t>
            </w:r>
            <w:r w:rsidR="00BE503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Ug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i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×（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1.0-rfr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  <w:proofErr w:type="gramStart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  <w:proofErr w:type="gramEnd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×</w:t>
            </w:r>
            <w:r w:rsidRPr="00845E0E">
              <w:rPr>
                <w:rFonts w:asciiTheme="minorEastAsia" w:eastAsiaTheme="minorEastAsia" w:hAnsiTheme="minorEastAsia"/>
                <w:b/>
                <w:spacing w:val="20"/>
                <w:sz w:val="20"/>
                <w:szCs w:val="20"/>
              </w:rPr>
              <w:t>Agi</w:t>
            </w:r>
            <w:proofErr w:type="gramStart"/>
            <w:r w:rsidRPr="00845E0E">
              <w:rPr>
                <w:rFonts w:asciiTheme="minorEastAsia" w:eastAsiaTheme="minorEastAsia" w:hAnsiTheme="minorEastAsia" w:cs="Arial"/>
                <w:b/>
                <w:spacing w:val="20"/>
                <w:sz w:val="20"/>
                <w:szCs w:val="20"/>
              </w:rPr>
              <w:t>）</w:t>
            </w:r>
            <w:proofErr w:type="gramEnd"/>
            <w:r w:rsidRPr="00845E0E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÷</w:t>
            </w:r>
            <w:r w:rsidRPr="00845E0E">
              <w:rPr>
                <w:rFonts w:asciiTheme="minorEastAsia" w:eastAsiaTheme="minorEastAsia" w:hAnsiTheme="minorEastAsia" w:cs="Arial"/>
                <w:b/>
                <w:spacing w:val="20"/>
                <w:sz w:val="20"/>
                <w:szCs w:val="20"/>
              </w:rPr>
              <w:t>Σ（Ari+</w:t>
            </w:r>
            <w:r w:rsidRPr="00845E0E">
              <w:rPr>
                <w:rFonts w:asciiTheme="minorEastAsia" w:eastAsiaTheme="minorEastAsia" w:hAnsiTheme="minorEastAsia"/>
                <w:b/>
                <w:spacing w:val="20"/>
                <w:sz w:val="20"/>
                <w:szCs w:val="20"/>
              </w:rPr>
              <w:t xml:space="preserve"> Agi</w:t>
            </w:r>
            <w:r w:rsidRPr="00845E0E">
              <w:rPr>
                <w:rFonts w:asciiTheme="minorEastAsia" w:eastAsiaTheme="minorEastAsia" w:hAnsiTheme="minorEastAsia" w:cs="Arial"/>
                <w:b/>
                <w:spacing w:val="20"/>
                <w:sz w:val="20"/>
                <w:szCs w:val="20"/>
              </w:rPr>
              <w:t>）</w:t>
            </w:r>
          </w:p>
          <w:p w:rsidR="00B40A2A" w:rsidRPr="00845E0E" w:rsidRDefault="00B40A2A">
            <w:pPr>
              <w:widowControl/>
              <w:tabs>
                <w:tab w:val="right" w:leader="dot" w:pos="7938"/>
              </w:tabs>
              <w:autoSpaceDE w:val="0"/>
              <w:autoSpaceDN w:val="0"/>
              <w:ind w:leftChars="50" w:left="671" w:hangingChars="275" w:hanging="551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                              =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        (W/(</w:t>
            </w:r>
            <w:proofErr w:type="gramStart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㎡</w:t>
            </w:r>
            <w:proofErr w:type="gramEnd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K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))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＜0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.8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845E0E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(</w:t>
            </w:r>
            <w:r w:rsidRPr="00845E0E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W</w:t>
            </w:r>
            <w:r w:rsidRPr="00845E0E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/</w:t>
            </w:r>
            <w:r w:rsidRPr="00845E0E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㎡</w:t>
            </w:r>
            <w:proofErr w:type="gramEnd"/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K</w:t>
            </w:r>
            <w:r w:rsidRPr="00845E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)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845E0E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 xml:space="preserve">  </w:t>
            </w:r>
            <w:r w:rsidRPr="00845E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  OK!!</w:t>
            </w:r>
          </w:p>
        </w:tc>
      </w:tr>
      <w:tr w:rsidR="00B40A2A" w:rsidRPr="008212EE" w:rsidTr="008212EE">
        <w:trPr>
          <w:trHeight w:val="1027"/>
        </w:trPr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簽證人</w:t>
            </w:r>
          </w:p>
        </w:tc>
        <w:tc>
          <w:tcPr>
            <w:tcW w:w="1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ind w:left="2200" w:hangingChars="1000" w:hanging="220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姓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A2A" w:rsidRPr="008212EE" w:rsidRDefault="00B40A2A">
            <w:pPr>
              <w:ind w:leftChars="150" w:left="360" w:firstLineChars="1600" w:firstLine="352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 xml:space="preserve">    （簽章）</w:t>
            </w:r>
          </w:p>
        </w:tc>
      </w:tr>
    </w:tbl>
    <w:p w:rsidR="00B069D9" w:rsidRPr="008212EE" w:rsidRDefault="00B069D9">
      <w:pPr>
        <w:ind w:rightChars="-24" w:right="-58"/>
        <w:rPr>
          <w:rFonts w:asciiTheme="minorEastAsia" w:eastAsiaTheme="minorEastAsia" w:hAnsiTheme="minorEastAsia"/>
          <w:b/>
          <w:sz w:val="26"/>
          <w:szCs w:val="26"/>
        </w:rPr>
      </w:pPr>
    </w:p>
    <w:p w:rsidR="008212EE" w:rsidRDefault="008212EE">
      <w:pPr>
        <w:widowControl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/>
          <w:b/>
          <w:sz w:val="26"/>
          <w:szCs w:val="26"/>
        </w:rPr>
        <w:br w:type="page"/>
      </w:r>
    </w:p>
    <w:p w:rsidR="00B40A2A" w:rsidRPr="008212EE" w:rsidRDefault="00B40A2A">
      <w:pPr>
        <w:ind w:rightChars="-24" w:right="-58"/>
        <w:rPr>
          <w:rFonts w:asciiTheme="minorEastAsia" w:eastAsiaTheme="minorEastAsia" w:hAnsiTheme="minorEastAsia"/>
          <w:sz w:val="26"/>
          <w:szCs w:val="26"/>
        </w:rPr>
      </w:pPr>
      <w:r w:rsidRPr="008212EE">
        <w:rPr>
          <w:rFonts w:asciiTheme="minorEastAsia" w:eastAsiaTheme="minorEastAsia" w:hAnsiTheme="minorEastAsia" w:hint="eastAsia"/>
          <w:b/>
          <w:sz w:val="26"/>
          <w:szCs w:val="26"/>
        </w:rPr>
        <w:lastRenderedPageBreak/>
        <w:t>附件A</w:t>
      </w:r>
      <w:r w:rsidRPr="008212EE">
        <w:rPr>
          <w:rFonts w:asciiTheme="minorEastAsia" w:eastAsiaTheme="minorEastAsia" w:hAnsiTheme="minorEastAsia"/>
          <w:b/>
          <w:sz w:val="26"/>
          <w:szCs w:val="26"/>
        </w:rPr>
        <w:t>-2</w:t>
      </w:r>
      <w:r w:rsidRPr="008212EE">
        <w:rPr>
          <w:rFonts w:asciiTheme="minorEastAsia" w:eastAsiaTheme="minorEastAsia" w:hAnsiTheme="minorEastAsia" w:hint="eastAsia"/>
          <w:b/>
          <w:sz w:val="26"/>
          <w:szCs w:val="26"/>
        </w:rPr>
        <w:t xml:space="preserve"> 透光天窗</w:t>
      </w:r>
      <w:proofErr w:type="gramStart"/>
      <w:r w:rsidRPr="008212EE">
        <w:rPr>
          <w:rFonts w:asciiTheme="minorEastAsia" w:eastAsiaTheme="minorEastAsia" w:hAnsiTheme="minorEastAsia" w:hint="eastAsia"/>
          <w:b/>
          <w:sz w:val="26"/>
          <w:szCs w:val="26"/>
        </w:rPr>
        <w:t>平均日射透過率</w:t>
      </w:r>
      <w:proofErr w:type="gramEnd"/>
      <w:r w:rsidRPr="008212EE">
        <w:rPr>
          <w:rFonts w:asciiTheme="minorEastAsia" w:eastAsiaTheme="minorEastAsia" w:hAnsiTheme="minorEastAsia" w:cs="Arial"/>
          <w:b/>
          <w:sz w:val="26"/>
          <w:szCs w:val="26"/>
        </w:rPr>
        <w:t>HWs</w:t>
      </w:r>
      <w:r w:rsidRPr="008212EE">
        <w:rPr>
          <w:rFonts w:asciiTheme="minorEastAsia" w:eastAsiaTheme="minorEastAsia" w:hAnsiTheme="minorEastAsia" w:cs="Arial" w:hint="eastAsia"/>
          <w:b/>
          <w:sz w:val="26"/>
          <w:szCs w:val="26"/>
        </w:rPr>
        <w:t>及</w:t>
      </w:r>
      <w:r w:rsidRPr="008212EE">
        <w:rPr>
          <w:rFonts w:asciiTheme="minorEastAsia" w:eastAsiaTheme="minorEastAsia" w:hAnsiTheme="minorEastAsia" w:hint="eastAsia"/>
          <w:b/>
          <w:spacing w:val="20"/>
          <w:sz w:val="26"/>
          <w:szCs w:val="26"/>
        </w:rPr>
        <w:t>玻璃</w:t>
      </w:r>
      <w:r w:rsidRPr="008212EE">
        <w:rPr>
          <w:rFonts w:asciiTheme="minorEastAsia" w:eastAsiaTheme="minorEastAsia" w:hAnsiTheme="minorEastAsia" w:hint="eastAsia"/>
          <w:b/>
          <w:sz w:val="26"/>
          <w:szCs w:val="26"/>
        </w:rPr>
        <w:t>可見光反射率Rv</w:t>
      </w:r>
      <w:r w:rsidRPr="008212EE">
        <w:rPr>
          <w:rFonts w:asciiTheme="minorEastAsia" w:eastAsiaTheme="minorEastAsia" w:hAnsiTheme="minorEastAsia" w:cs="Arial"/>
          <w:b/>
          <w:sz w:val="26"/>
          <w:szCs w:val="26"/>
        </w:rPr>
        <w:t>i</w:t>
      </w:r>
      <w:r w:rsidRPr="008212EE">
        <w:rPr>
          <w:rFonts w:asciiTheme="minorEastAsia" w:eastAsiaTheme="minorEastAsia" w:hAnsiTheme="minorEastAsia" w:hint="eastAsia"/>
          <w:b/>
          <w:sz w:val="26"/>
          <w:szCs w:val="26"/>
        </w:rPr>
        <w:t>評估表</w:t>
      </w:r>
      <w:r w:rsidRPr="008212EE">
        <w:rPr>
          <w:rFonts w:asciiTheme="minorEastAsia" w:eastAsiaTheme="minorEastAsia" w:hAnsiTheme="minorEastAsia" w:hint="eastAsia"/>
          <w:sz w:val="26"/>
          <w:szCs w:val="26"/>
        </w:rPr>
        <w:t xml:space="preserve">                                           </w:t>
      </w:r>
    </w:p>
    <w:p w:rsidR="00B40A2A" w:rsidRPr="008212EE" w:rsidRDefault="00B40A2A" w:rsidP="008212EE">
      <w:pPr>
        <w:jc w:val="right"/>
        <w:rPr>
          <w:rFonts w:asciiTheme="minorEastAsia" w:eastAsiaTheme="minorEastAsia" w:hAnsiTheme="minorEastAsia"/>
        </w:rPr>
      </w:pPr>
      <w:r w:rsidRPr="008212EE">
        <w:rPr>
          <w:rFonts w:asciiTheme="minorEastAsia" w:eastAsiaTheme="minorEastAsia" w:hAnsiTheme="minorEastAsia" w:hint="eastAsia"/>
        </w:rPr>
        <w:t>第</w:t>
      </w:r>
      <w:r w:rsidRPr="008212EE">
        <w:rPr>
          <w:rFonts w:asciiTheme="minorEastAsia" w:eastAsiaTheme="minorEastAsia" w:hAnsiTheme="minorEastAsia"/>
        </w:rPr>
        <w:t xml:space="preserve">  /</w:t>
      </w:r>
      <w:r w:rsidRPr="008212EE">
        <w:rPr>
          <w:rFonts w:asciiTheme="minorEastAsia" w:eastAsiaTheme="minorEastAsia" w:hAnsiTheme="minorEastAsia" w:hint="eastAsia"/>
        </w:rPr>
        <w:t xml:space="preserve">   頁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59"/>
        <w:gridCol w:w="2108"/>
        <w:gridCol w:w="444"/>
        <w:gridCol w:w="1134"/>
        <w:gridCol w:w="690"/>
        <w:gridCol w:w="1497"/>
        <w:gridCol w:w="364"/>
        <w:gridCol w:w="1134"/>
      </w:tblGrid>
      <w:tr w:rsidR="00B40A2A" w:rsidRPr="008212EE" w:rsidTr="001E7A6D">
        <w:trPr>
          <w:trHeight w:val="392"/>
        </w:trPr>
        <w:tc>
          <w:tcPr>
            <w:tcW w:w="96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A2A" w:rsidRPr="008212EE" w:rsidRDefault="00B40A2A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b/>
                <w:szCs w:val="24"/>
              </w:rPr>
              <w:t>天窗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b/>
                <w:szCs w:val="24"/>
              </w:rPr>
              <w:t>平均日射透過率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b/>
                <w:szCs w:val="24"/>
              </w:rPr>
              <w:t>HWs</w:t>
            </w:r>
            <w:r w:rsidRPr="008212EE">
              <w:rPr>
                <w:rFonts w:asciiTheme="minorEastAsia" w:eastAsiaTheme="minorEastAsia" w:hAnsiTheme="minorEastAsia" w:hint="eastAsia"/>
                <w:b/>
              </w:rPr>
              <w:t xml:space="preserve">評估表 </w:t>
            </w:r>
            <w:r w:rsidRPr="008212EE">
              <w:rPr>
                <w:rFonts w:asciiTheme="minorEastAsia" w:eastAsiaTheme="minorEastAsia" w:hAnsiTheme="minorEastAsia" w:hint="eastAsia"/>
              </w:rPr>
              <w:t>（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天窗仰角大於80</w:t>
            </w:r>
            <w:r w:rsidRPr="008212EE">
              <w:rPr>
                <w:rFonts w:asciiTheme="minorEastAsia" w:eastAsiaTheme="minorEastAsia" w:hAnsiTheme="minorEastAsia" w:hint="eastAsia"/>
              </w:rPr>
              <w:t>°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 xml:space="preserve"> 或</w:t>
            </w:r>
            <w:r w:rsidRPr="008212EE">
              <w:rPr>
                <w:rFonts w:asciiTheme="minorEastAsia" w:eastAsiaTheme="minorEastAsia" w:hAnsiTheme="minorEastAsia" w:cs="Arial"/>
                <w:sz w:val="22"/>
              </w:rPr>
              <w:t>HWa</w:t>
            </w:r>
            <w:r w:rsidRPr="008212EE">
              <w:rPr>
                <w:rFonts w:asciiTheme="minorEastAsia" w:eastAsiaTheme="minorEastAsia" w:hAnsiTheme="minorEastAsia" w:cs="Arial" w:hint="eastAsia"/>
                <w:sz w:val="22"/>
              </w:rPr>
              <w:t>＜1.0m</w:t>
            </w:r>
            <w:r w:rsidRPr="008212EE">
              <w:rPr>
                <w:rFonts w:asciiTheme="minorEastAsia" w:eastAsiaTheme="minorEastAsia" w:hAnsiTheme="minorEastAsia" w:cs="Arial" w:hint="eastAsia"/>
                <w:sz w:val="22"/>
                <w:vertAlign w:val="superscript"/>
              </w:rPr>
              <w:t>2</w:t>
            </w:r>
            <w:r w:rsidRPr="008212EE">
              <w:rPr>
                <w:rFonts w:asciiTheme="minorEastAsia" w:eastAsiaTheme="minorEastAsia" w:hAnsiTheme="minorEastAsia" w:cs="Arial" w:hint="eastAsia"/>
                <w:sz w:val="22"/>
              </w:rPr>
              <w:t>時免評估）</w:t>
            </w:r>
          </w:p>
        </w:tc>
      </w:tr>
      <w:tr w:rsidR="00B40A2A" w:rsidRPr="008212EE" w:rsidTr="001E7A6D"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6D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天窗</w:t>
            </w:r>
          </w:p>
          <w:p w:rsidR="00B40A2A" w:rsidRPr="008212EE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6D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20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20"/>
                <w:sz w:val="20"/>
              </w:rPr>
              <w:t>玻璃材質及</w:t>
            </w:r>
            <w:r w:rsidR="001E7A6D">
              <w:rPr>
                <w:rFonts w:asciiTheme="minorEastAsia" w:eastAsiaTheme="minorEastAsia" w:hAnsiTheme="minorEastAsia"/>
                <w:spacing w:val="20"/>
                <w:sz w:val="20"/>
              </w:rPr>
              <w:br/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pacing w:val="20"/>
                <w:sz w:val="20"/>
              </w:rPr>
              <w:t>日射透過率</w:t>
            </w:r>
            <w:proofErr w:type="gramEnd"/>
          </w:p>
          <w:p w:rsidR="00B40A2A" w:rsidRPr="008212EE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20"/>
                <w:sz w:val="20"/>
              </w:rPr>
              <w:t>η</w:t>
            </w:r>
            <w:r w:rsidRPr="008212EE">
              <w:rPr>
                <w:rFonts w:asciiTheme="minorEastAsia" w:eastAsiaTheme="minorEastAsia" w:hAnsiTheme="minorEastAsia"/>
                <w:spacing w:val="20"/>
                <w:sz w:val="20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外遮陽或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樑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下1.0m以內之內遮陽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(外遮陽或</w:t>
            </w:r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內遮陽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之圖示，無則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</w:rPr>
              <w:t>免繪)</w:t>
            </w:r>
            <w:proofErr w:type="gramEnd"/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7F3E03">
            <w:pPr>
              <w:spacing w:line="260" w:lineRule="exact"/>
              <w:ind w:rightChars="-45" w:righ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71C43">
              <w:rPr>
                <w:rFonts w:asciiTheme="minorEastAsia" w:eastAsiaTheme="minorEastAsia" w:hAnsiTheme="minorEastAsia" w:hint="eastAsia"/>
                <w:sz w:val="20"/>
                <w:u w:val="single"/>
              </w:rPr>
              <w:t>外遮陽對天窗面之正投影</w:t>
            </w:r>
            <w:r w:rsidRPr="00071C4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遮蔽率khi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樑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下1.0m以內之內遮陽</w:t>
            </w:r>
            <w:r w:rsidR="00B52FCF"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時，</w:t>
            </w:r>
            <w:r w:rsidRPr="008212E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以</w:t>
            </w:r>
            <w:r w:rsidR="00B52FCF" w:rsidRPr="008212EE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1</w:t>
            </w:r>
            <w:r w:rsidR="00B52FCF" w:rsidRPr="008212EE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.0</w:t>
            </w:r>
            <w:proofErr w:type="gramStart"/>
            <w:r w:rsidR="00B52FCF" w:rsidRPr="008212EE">
              <w:rPr>
                <w:rFonts w:asciiTheme="minorEastAsia" w:eastAsiaTheme="minorEastAsia" w:hAnsiTheme="minorEastAsia" w:cs="Arial"/>
                <w:snapToGrid w:val="0"/>
                <w:sz w:val="20"/>
                <w:szCs w:val="20"/>
              </w:rPr>
              <w:t>–</w:t>
            </w:r>
            <w:proofErr w:type="gramEnd"/>
            <w:r w:rsidR="00B52FCF" w:rsidRPr="008212EE">
              <w:rPr>
                <w:rFonts w:asciiTheme="minorEastAsia" w:eastAsiaTheme="minorEastAsia" w:hAnsiTheme="minorEastAsia" w:cs="Arial" w:hint="eastAsia"/>
                <w:snapToGrid w:val="0"/>
                <w:sz w:val="20"/>
                <w:szCs w:val="20"/>
              </w:rPr>
              <w:t xml:space="preserve"> </w:t>
            </w:r>
            <w:r w:rsidR="00B52FCF" w:rsidRPr="008212EE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0</w:t>
            </w:r>
            <w:r w:rsidR="00B52FCF" w:rsidRPr="008212EE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.3</w:t>
            </w:r>
            <w:r w:rsidR="00B52FCF"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proofErr w:type="gramStart"/>
            <w:r w:rsidR="00B52FCF"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="00B52FCF"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B52FCF" w:rsidRPr="008212EE">
              <w:rPr>
                <w:rFonts w:asciiTheme="minorEastAsia" w:eastAsiaTheme="minorEastAsia" w:hAnsiTheme="minorEastAsia"/>
                <w:sz w:val="20"/>
                <w:szCs w:val="20"/>
              </w:rPr>
              <w:t>.0-</w:t>
            </w:r>
            <w:r w:rsidR="00B52FCF" w:rsidRPr="008212EE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水平投影</w:t>
            </w:r>
            <w:r w:rsidR="00B52FCF" w:rsidRPr="008212EE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間隙率σ</w:t>
            </w:r>
            <w:proofErr w:type="gramStart"/>
            <w:r w:rsidR="00B52FCF" w:rsidRPr="008212EE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）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計之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，無內外遮陽時khi＝1.0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0A2A" w:rsidRPr="008212EE" w:rsidRDefault="00B40A2A" w:rsidP="001E7A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透光天窗水平投影面積Agi(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B40A2A" w:rsidRPr="008212EE" w:rsidTr="001E7A6D">
        <w:trPr>
          <w:trHeight w:val="1179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</w:rPr>
              <w:t>N</w:t>
            </w:r>
            <w:r w:rsidRPr="008212EE">
              <w:rPr>
                <w:rFonts w:asciiTheme="minorEastAsia" w:eastAsiaTheme="minorEastAsia" w:hAnsiTheme="minorEastAsia" w:hint="eastAsia"/>
              </w:rPr>
              <w:t>o.1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B40A2A" w:rsidRPr="008212EE" w:rsidRDefault="00B40A2A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B40A2A" w:rsidRPr="008212EE" w:rsidRDefault="00B40A2A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B40A2A" w:rsidRPr="008212EE" w:rsidRDefault="00B40A2A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0A2A" w:rsidRPr="008212EE" w:rsidRDefault="00B40A2A" w:rsidP="001E7A6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40A2A" w:rsidRPr="008212EE" w:rsidTr="001E7A6D">
        <w:trPr>
          <w:trHeight w:val="1044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N</w:t>
            </w:r>
            <w:r w:rsidRPr="008212EE">
              <w:rPr>
                <w:rFonts w:asciiTheme="minorEastAsia" w:eastAsiaTheme="minorEastAsia" w:hAnsiTheme="minorEastAsia" w:hint="eastAsia"/>
              </w:rPr>
              <w:t>o.2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40A2A" w:rsidRPr="008212EE" w:rsidRDefault="00B40A2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40A2A" w:rsidRPr="008212EE" w:rsidRDefault="00B40A2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40A2A" w:rsidRPr="008212EE" w:rsidRDefault="00B40A2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0A2A" w:rsidRPr="008212EE" w:rsidRDefault="00B40A2A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714A4" w:rsidRPr="008212EE" w:rsidTr="001E7A6D">
        <w:trPr>
          <w:trHeight w:val="1044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A4" w:rsidRPr="008212EE" w:rsidRDefault="00B714A4" w:rsidP="001E7A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A4" w:rsidRPr="008212EE" w:rsidRDefault="00B714A4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A4" w:rsidRPr="008212EE" w:rsidRDefault="00B714A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A4" w:rsidRPr="008212EE" w:rsidRDefault="00B714A4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14A4" w:rsidRPr="008212EE" w:rsidRDefault="00B714A4" w:rsidP="001E7A6D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40A2A" w:rsidRPr="008212EE" w:rsidTr="001E7A6D">
        <w:trPr>
          <w:trHeight w:val="548"/>
        </w:trPr>
        <w:tc>
          <w:tcPr>
            <w:tcW w:w="962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 w:rsidP="00712FE9">
            <w:pPr>
              <w:spacing w:line="380" w:lineRule="exact"/>
              <w:ind w:firstLineChars="1150" w:firstLine="3220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Σ（</w:t>
            </w:r>
            <w:r w:rsidRPr="00071C43">
              <w:rPr>
                <w:rFonts w:asciiTheme="minorEastAsia" w:eastAsiaTheme="minorEastAsia" w:hAnsiTheme="minorEastAsia" w:cs="Arial"/>
                <w:spacing w:val="20"/>
                <w:szCs w:val="24"/>
                <w:u w:val="single"/>
              </w:rPr>
              <w:t>Khi</w:t>
            </w:r>
            <w:r w:rsidRPr="00071C43">
              <w:rPr>
                <w:rFonts w:asciiTheme="minorEastAsia" w:eastAsiaTheme="minorEastAsia" w:hAnsiTheme="minorEastAsia" w:cs="Arial"/>
                <w:spacing w:val="20"/>
                <w:szCs w:val="24"/>
              </w:rPr>
              <w:t>×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ηi×A</w:t>
            </w:r>
            <w:r w:rsidRPr="008212EE">
              <w:rPr>
                <w:rFonts w:asciiTheme="minorEastAsia" w:eastAsiaTheme="minorEastAsia" w:hAnsiTheme="minorEastAsia" w:cs="Arial"/>
                <w:spacing w:val="20"/>
              </w:rPr>
              <w:t>g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i）＝</w:t>
            </w:r>
          </w:p>
        </w:tc>
      </w:tr>
      <w:tr w:rsidR="00B40A2A" w:rsidRPr="008212EE" w:rsidTr="001E7A6D">
        <w:trPr>
          <w:trHeight w:val="542"/>
        </w:trPr>
        <w:tc>
          <w:tcPr>
            <w:tcW w:w="962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>
            <w:pPr>
              <w:spacing w:line="380" w:lineRule="exact"/>
              <w:ind w:firstLineChars="2200" w:firstLine="4840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sz w:val="22"/>
              </w:rPr>
              <w:t>HWa＝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ΣAgi＝</w:t>
            </w:r>
          </w:p>
        </w:tc>
      </w:tr>
      <w:tr w:rsidR="00B40A2A" w:rsidRPr="008212EE" w:rsidTr="001E7A6D">
        <w:trPr>
          <w:trHeight w:val="459"/>
        </w:trPr>
        <w:tc>
          <w:tcPr>
            <w:tcW w:w="962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 w:rsidP="00712FE9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cs="Arial" w:hint="eastAsia"/>
                <w:szCs w:val="24"/>
              </w:rPr>
              <w:t>指標計算值</w:t>
            </w:r>
            <w:r w:rsidRPr="008212EE">
              <w:rPr>
                <w:rFonts w:asciiTheme="minorEastAsia" w:eastAsiaTheme="minorEastAsia" w:hAnsiTheme="minorEastAsia" w:cs="Arial"/>
                <w:szCs w:val="24"/>
              </w:rPr>
              <w:t>HWs＝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Σ</w:t>
            </w:r>
            <w:r w:rsidRPr="008212EE">
              <w:rPr>
                <w:rFonts w:asciiTheme="minorEastAsia" w:eastAsiaTheme="minorEastAsia" w:hAnsiTheme="minorEastAsia" w:cs="Arial" w:hint="eastAsia"/>
                <w:spacing w:val="20"/>
                <w:szCs w:val="24"/>
              </w:rPr>
              <w:t>（</w:t>
            </w:r>
            <w:r w:rsidRPr="00071C43">
              <w:rPr>
                <w:rFonts w:asciiTheme="minorEastAsia" w:eastAsiaTheme="minorEastAsia" w:hAnsiTheme="minorEastAsia" w:cs="Arial"/>
                <w:spacing w:val="20"/>
                <w:szCs w:val="24"/>
                <w:u w:val="single"/>
              </w:rPr>
              <w:t>K</w:t>
            </w:r>
            <w:r w:rsidRPr="00071C43">
              <w:rPr>
                <w:rFonts w:asciiTheme="minorEastAsia" w:eastAsiaTheme="minorEastAsia" w:hAnsiTheme="minorEastAsia" w:cs="Arial" w:hint="eastAsia"/>
                <w:spacing w:val="20"/>
                <w:szCs w:val="24"/>
                <w:u w:val="single"/>
              </w:rPr>
              <w:t>h</w:t>
            </w:r>
            <w:r w:rsidRPr="00071C43">
              <w:rPr>
                <w:rFonts w:asciiTheme="minorEastAsia" w:eastAsiaTheme="minorEastAsia" w:hAnsiTheme="minorEastAsia" w:cs="Arial"/>
                <w:spacing w:val="20"/>
                <w:szCs w:val="24"/>
                <w:u w:val="single"/>
              </w:rPr>
              <w:t>i</w:t>
            </w:r>
            <w:r w:rsidR="00712FE9">
              <w:rPr>
                <w:rFonts w:asciiTheme="minorEastAsia" w:eastAsiaTheme="minorEastAsia" w:hAnsiTheme="minorEastAsia" w:cs="Arial" w:hint="eastAsia"/>
                <w:spacing w:val="20"/>
                <w:szCs w:val="24"/>
              </w:rPr>
              <w:t xml:space="preserve"> </w:t>
            </w:r>
            <w:r w:rsidRPr="008212EE">
              <w:rPr>
                <w:rFonts w:asciiTheme="minorEastAsia" w:eastAsiaTheme="minorEastAsia" w:hAnsiTheme="minorEastAsia" w:cs="Arial" w:hint="eastAsia"/>
                <w:spacing w:val="20"/>
                <w:szCs w:val="24"/>
              </w:rPr>
              <w:t>×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ηi×A</w:t>
            </w:r>
            <w:r w:rsidRPr="008212EE">
              <w:rPr>
                <w:rFonts w:asciiTheme="minorEastAsia" w:eastAsiaTheme="minorEastAsia" w:hAnsiTheme="minorEastAsia" w:cs="Arial"/>
                <w:spacing w:val="20"/>
              </w:rPr>
              <w:t>g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i</w:t>
            </w:r>
            <w:r w:rsidRPr="008212EE">
              <w:rPr>
                <w:rFonts w:asciiTheme="minorEastAsia" w:eastAsiaTheme="minorEastAsia" w:hAnsiTheme="minorEastAsia" w:cs="Arial" w:hint="eastAsia"/>
                <w:spacing w:val="20"/>
                <w:szCs w:val="24"/>
              </w:rPr>
              <w:t>）</w:t>
            </w:r>
            <w:r w:rsidRPr="008212EE">
              <w:rPr>
                <w:rFonts w:asciiTheme="minorEastAsia" w:eastAsiaTheme="minorEastAsia" w:hAnsiTheme="minorEastAsia" w:cs="Arial"/>
                <w:spacing w:val="20"/>
                <w:szCs w:val="24"/>
              </w:rPr>
              <w:t>/Σ</w:t>
            </w:r>
            <w:r w:rsidRPr="008212EE">
              <w:rPr>
                <w:rFonts w:asciiTheme="minorEastAsia" w:eastAsiaTheme="minorEastAsia" w:hAnsiTheme="minorEastAsia" w:cs="Arial" w:hint="eastAsia"/>
                <w:spacing w:val="20"/>
                <w:szCs w:val="24"/>
              </w:rPr>
              <w:t xml:space="preserve">Agi＝        </w:t>
            </w:r>
          </w:p>
        </w:tc>
      </w:tr>
      <w:tr w:rsidR="00B40A2A" w:rsidRPr="008212EE" w:rsidTr="00B714A4">
        <w:trPr>
          <w:cantSplit/>
          <w:trHeight w:val="641"/>
        </w:trPr>
        <w:tc>
          <w:tcPr>
            <w:tcW w:w="5939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40A2A" w:rsidRPr="008212EE" w:rsidRDefault="00B40A2A" w:rsidP="00B714A4">
            <w:pPr>
              <w:pStyle w:val="a0"/>
              <w:spacing w:line="340" w:lineRule="exact"/>
              <w:ind w:left="0" w:firstLine="0"/>
              <w:rPr>
                <w:rFonts w:asciiTheme="minorEastAsia" w:eastAsiaTheme="minorEastAsia" w:hAnsiTheme="minorEastAsia" w:cs="Arial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 xml:space="preserve">當HWa ＜30 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>時，HWsc＝0.35;</w:t>
            </w:r>
            <w:r w:rsidR="00B714A4">
              <w:rPr>
                <w:rFonts w:asciiTheme="minorEastAsia" w:eastAsiaTheme="minorEastAsia" w:hAnsiTheme="minorEastAsia"/>
                <w:sz w:val="20"/>
              </w:rPr>
              <w:br/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當</w:t>
            </w:r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30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="00B714A4" w:rsidRPr="00B714A4">
              <w:rPr>
                <w:rFonts w:asciiTheme="minorEastAsia" w:eastAsiaTheme="minorEastAsia" w:hAnsiTheme="minorEastAsia" w:hint="eastAsia"/>
                <w:sz w:val="20"/>
              </w:rPr>
              <w:t>≦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>H</w:t>
            </w:r>
            <w:r w:rsidR="00B714A4" w:rsidRPr="008212EE">
              <w:rPr>
                <w:rFonts w:asciiTheme="minorEastAsia" w:eastAsiaTheme="minorEastAsia" w:hAnsiTheme="minorEastAsia"/>
                <w:sz w:val="20"/>
              </w:rPr>
              <w:t>w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 xml:space="preserve">a＜230 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>時，HWsc＝0.35－0.001×（HWa</w:t>
            </w:r>
            <w:r w:rsidRPr="008212EE">
              <w:rPr>
                <w:rFonts w:asciiTheme="minorEastAsia" w:eastAsiaTheme="minorEastAsia" w:hAnsiTheme="minorEastAsia" w:hint="eastAsia"/>
                <w:bCs/>
                <w:sz w:val="20"/>
              </w:rPr>
              <w:t>－30.0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）;</w:t>
            </w:r>
            <w:r w:rsidR="00B714A4">
              <w:rPr>
                <w:rFonts w:asciiTheme="minorEastAsia" w:eastAsiaTheme="minorEastAsia" w:hAnsiTheme="minorEastAsia"/>
                <w:sz w:val="20"/>
              </w:rPr>
              <w:br/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 xml:space="preserve">當HWa 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</w:rPr>
              <w:t>≧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 xml:space="preserve">230 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</w:rPr>
              <w:t>時，HWsc＝0.15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40A2A" w:rsidRPr="008212EE" w:rsidRDefault="00B40A2A" w:rsidP="00B714A4">
            <w:pPr>
              <w:pStyle w:val="a0"/>
              <w:spacing w:line="380" w:lineRule="exact"/>
              <w:ind w:left="0" w:firstLine="0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cs="Arial"/>
                <w:sz w:val="22"/>
              </w:rPr>
              <w:t>HWa</w:t>
            </w:r>
            <w:r w:rsidRPr="008212EE">
              <w:rPr>
                <w:rFonts w:asciiTheme="minorEastAsia" w:eastAsiaTheme="minorEastAsia" w:hAnsiTheme="minorEastAsia" w:cs="Arial" w:hint="eastAsia"/>
                <w:sz w:val="22"/>
              </w:rPr>
              <w:t>＜1.0</w:t>
            </w:r>
            <w:proofErr w:type="gramStart"/>
            <w:r w:rsidR="00B714A4" w:rsidRPr="008212EE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proofErr w:type="gramEnd"/>
            <w:r w:rsidR="00B714A4">
              <w:rPr>
                <w:rFonts w:asciiTheme="minorEastAsia" w:eastAsiaTheme="minorEastAsia" w:hAnsiTheme="minorEastAsia" w:cs="Arial" w:hint="eastAsia"/>
                <w:sz w:val="22"/>
              </w:rPr>
              <w:t xml:space="preserve"> 免</w:t>
            </w:r>
            <w:r w:rsidR="00B714A4" w:rsidRPr="008212EE">
              <w:rPr>
                <w:rFonts w:asciiTheme="minorEastAsia" w:eastAsiaTheme="minorEastAsia" w:hAnsiTheme="minorEastAsia" w:cs="Arial" w:hint="eastAsia"/>
                <w:sz w:val="22"/>
              </w:rPr>
              <w:t>評估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40A2A" w:rsidRPr="008212EE" w:rsidRDefault="00B40A2A" w:rsidP="00B714A4">
            <w:pPr>
              <w:pStyle w:val="a0"/>
              <w:spacing w:line="380" w:lineRule="exact"/>
              <w:ind w:left="0" w:firstLine="34"/>
              <w:rPr>
                <w:rFonts w:asciiTheme="minorEastAsia" w:eastAsiaTheme="minorEastAsia" w:hAnsiTheme="minorEastAsia"/>
              </w:rPr>
            </w:pPr>
          </w:p>
        </w:tc>
      </w:tr>
      <w:tr w:rsidR="00B40A2A" w:rsidRPr="008212EE" w:rsidTr="00B714A4">
        <w:trPr>
          <w:cantSplit/>
          <w:trHeight w:val="549"/>
        </w:trPr>
        <w:tc>
          <w:tcPr>
            <w:tcW w:w="5939" w:type="dxa"/>
            <w:gridSpan w:val="5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40A2A" w:rsidRPr="008212EE" w:rsidRDefault="00B40A2A">
            <w:pPr>
              <w:pStyle w:val="a0"/>
              <w:spacing w:line="380" w:lineRule="exact"/>
              <w:ind w:left="0" w:firstLin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40A2A" w:rsidRPr="008212EE" w:rsidRDefault="00B40A2A" w:rsidP="00B714A4">
            <w:pPr>
              <w:pStyle w:val="a0"/>
              <w:spacing w:line="380" w:lineRule="exact"/>
              <w:ind w:left="0" w:firstLine="0"/>
              <w:rPr>
                <w:rFonts w:asciiTheme="minorEastAsia" w:eastAsiaTheme="minorEastAsia" w:hAnsiTheme="minorEastAsia" w:cs="Arial"/>
                <w:sz w:val="22"/>
              </w:rPr>
            </w:pPr>
            <w:r w:rsidRPr="008212EE">
              <w:rPr>
                <w:rFonts w:asciiTheme="minorEastAsia" w:eastAsiaTheme="minorEastAsia" w:hAnsiTheme="minorEastAsia" w:cs="Arial"/>
                <w:szCs w:val="24"/>
              </w:rPr>
              <w:t>HWs</w:t>
            </w:r>
            <w:r w:rsidRPr="008212EE">
              <w:rPr>
                <w:rFonts w:asciiTheme="minorEastAsia" w:eastAsiaTheme="minorEastAsia" w:hAnsiTheme="minorEastAsia" w:hint="eastAsia"/>
                <w:spacing w:val="20"/>
              </w:rPr>
              <w:t>＜</w:t>
            </w:r>
            <w:r w:rsidRPr="008212EE">
              <w:rPr>
                <w:rFonts w:asciiTheme="minorEastAsia" w:eastAsiaTheme="minorEastAsia" w:hAnsiTheme="minorEastAsia" w:cs="Arial"/>
                <w:szCs w:val="24"/>
              </w:rPr>
              <w:t>基準值HWsc＝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40A2A" w:rsidRPr="008212EE" w:rsidRDefault="00B40A2A">
            <w:pPr>
              <w:pStyle w:val="a0"/>
              <w:spacing w:line="380" w:lineRule="exact"/>
              <w:ind w:left="0" w:firstLine="0"/>
              <w:rPr>
                <w:rFonts w:asciiTheme="minorEastAsia" w:eastAsiaTheme="minorEastAsia" w:hAnsiTheme="minorEastAsia" w:cs="Arial"/>
                <w:sz w:val="22"/>
              </w:rPr>
            </w:pPr>
          </w:p>
        </w:tc>
      </w:tr>
      <w:tr w:rsidR="00B40A2A" w:rsidRPr="008212EE" w:rsidTr="001E7A6D">
        <w:trPr>
          <w:trHeight w:val="370"/>
        </w:trPr>
        <w:tc>
          <w:tcPr>
            <w:tcW w:w="96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b/>
                <w:spacing w:val="20"/>
              </w:rPr>
              <w:t>外殼玻璃</w:t>
            </w:r>
            <w:r w:rsidRPr="008212EE">
              <w:rPr>
                <w:rFonts w:asciiTheme="minorEastAsia" w:eastAsiaTheme="minorEastAsia" w:hAnsiTheme="minorEastAsia" w:hint="eastAsia"/>
                <w:b/>
              </w:rPr>
              <w:t>(包括立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b/>
              </w:rPr>
              <w:t>面窗與天窗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b/>
              </w:rPr>
              <w:t>之玻璃)</w:t>
            </w:r>
            <w:r w:rsidRPr="008212EE">
              <w:rPr>
                <w:rFonts w:asciiTheme="minorEastAsia" w:eastAsiaTheme="minorEastAsia" w:hAnsiTheme="minorEastAsia" w:hint="eastAsia"/>
                <w:b/>
                <w:szCs w:val="24"/>
              </w:rPr>
              <w:t>可見光反射率Rv</w:t>
            </w:r>
            <w:r w:rsidRPr="008212EE">
              <w:rPr>
                <w:rFonts w:asciiTheme="minorEastAsia" w:eastAsiaTheme="minorEastAsia" w:hAnsiTheme="minorEastAsia" w:cs="Arial"/>
                <w:b/>
                <w:szCs w:val="24"/>
              </w:rPr>
              <w:t>i</w:t>
            </w:r>
            <w:r w:rsidRPr="008212EE">
              <w:rPr>
                <w:rFonts w:asciiTheme="minorEastAsia" w:eastAsiaTheme="minorEastAsia" w:hAnsiTheme="minorEastAsia" w:hint="eastAsia"/>
                <w:b/>
              </w:rPr>
              <w:t>評估表</w:t>
            </w:r>
          </w:p>
        </w:tc>
      </w:tr>
      <w:tr w:rsidR="00B40A2A" w:rsidRPr="008212EE" w:rsidTr="00B714A4">
        <w:trPr>
          <w:cantSplit/>
          <w:trHeight w:val="360"/>
        </w:trPr>
        <w:tc>
          <w:tcPr>
            <w:tcW w:w="22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B714A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8212EE">
              <w:rPr>
                <w:rFonts w:asciiTheme="minorEastAsia" w:eastAsiaTheme="minorEastAsia" w:hAnsiTheme="minorEastAsia" w:cs="Arial" w:hint="eastAsia"/>
                <w:sz w:val="20"/>
              </w:rPr>
              <w:t>玻璃材質與編號</w:t>
            </w:r>
          </w:p>
        </w:tc>
        <w:tc>
          <w:tcPr>
            <w:tcW w:w="21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B714A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8212EE">
              <w:rPr>
                <w:rFonts w:asciiTheme="minorEastAsia" w:eastAsiaTheme="minorEastAsia" w:hAnsiTheme="minorEastAsia" w:cs="Arial" w:hint="eastAsia"/>
                <w:sz w:val="20"/>
              </w:rPr>
              <w:t>所在部位描述（相同材質可並列描述）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45E0E" w:rsidRDefault="00B40A2A" w:rsidP="00B714A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845E0E">
              <w:rPr>
                <w:rFonts w:asciiTheme="minorEastAsia" w:eastAsiaTheme="minorEastAsia" w:hAnsiTheme="minorEastAsia" w:hint="eastAsia"/>
                <w:spacing w:val="20"/>
                <w:sz w:val="20"/>
              </w:rPr>
              <w:t>玻璃</w:t>
            </w:r>
            <w:r w:rsidRPr="00845E0E">
              <w:rPr>
                <w:rFonts w:asciiTheme="minorEastAsia" w:eastAsiaTheme="minorEastAsia" w:hAnsiTheme="minorEastAsia" w:hint="eastAsia"/>
                <w:sz w:val="20"/>
              </w:rPr>
              <w:t>可見光反射率Rv</w:t>
            </w:r>
            <w:r w:rsidRPr="00845E0E">
              <w:rPr>
                <w:rFonts w:asciiTheme="minorEastAsia" w:eastAsiaTheme="minorEastAsia" w:hAnsiTheme="minorEastAsia" w:cs="Arial"/>
                <w:sz w:val="20"/>
              </w:rPr>
              <w:t>i</w:t>
            </w:r>
          </w:p>
          <w:p w:rsidR="00B40A2A" w:rsidRPr="008212EE" w:rsidRDefault="00B40A2A" w:rsidP="00B714A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845E0E">
              <w:rPr>
                <w:rFonts w:asciiTheme="minorEastAsia" w:eastAsiaTheme="minorEastAsia" w:hAnsiTheme="minorEastAsia" w:cs="Arial" w:hint="eastAsia"/>
                <w:sz w:val="20"/>
              </w:rPr>
              <w:t>查附錄二表2.1或廠商玻璃型錄</w:t>
            </w:r>
          </w:p>
        </w:tc>
        <w:tc>
          <w:tcPr>
            <w:tcW w:w="29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0A2A" w:rsidRPr="008212EE" w:rsidRDefault="00B40A2A" w:rsidP="00247F69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8212EE">
              <w:rPr>
                <w:rFonts w:asciiTheme="minorEastAsia" w:eastAsiaTheme="minorEastAsia" w:hAnsiTheme="minorEastAsia" w:cs="Arial"/>
                <w:sz w:val="20"/>
              </w:rPr>
              <w:t>Rvi</w:t>
            </w:r>
            <w:proofErr w:type="gramStart"/>
            <w:r w:rsidR="00247F69" w:rsidRPr="00C333D6">
              <w:rPr>
                <w:rFonts w:ascii="新細明體" w:hAnsi="新細明體" w:hint="eastAsia"/>
              </w:rPr>
              <w:t>≦</w:t>
            </w:r>
            <w:proofErr w:type="gramEnd"/>
            <w:r w:rsidRPr="008212EE">
              <w:rPr>
                <w:rFonts w:asciiTheme="minorEastAsia" w:eastAsiaTheme="minorEastAsia" w:hAnsiTheme="minorEastAsia" w:cs="Arial" w:hint="eastAsia"/>
                <w:sz w:val="20"/>
              </w:rPr>
              <w:t>0.2？</w:t>
            </w:r>
          </w:p>
        </w:tc>
      </w:tr>
      <w:tr w:rsidR="00B40A2A" w:rsidRPr="008212EE" w:rsidTr="00B714A4">
        <w:trPr>
          <w:cantSplit/>
          <w:trHeight w:val="360"/>
        </w:trPr>
        <w:tc>
          <w:tcPr>
            <w:tcW w:w="225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b/>
                <w:spacing w:val="20"/>
                <w:sz w:val="20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A2A" w:rsidRPr="008212EE" w:rsidRDefault="00557673" w:rsidP="00B714A4">
            <w:pPr>
              <w:ind w:firstLineChars="50" w:firstLine="1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</w:rPr>
              <w:t>是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0A2A" w:rsidRPr="008212EE" w:rsidRDefault="00557673" w:rsidP="00B714A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</w:rPr>
              <w:t>否</w:t>
            </w:r>
          </w:p>
        </w:tc>
      </w:tr>
      <w:tr w:rsidR="00B40A2A" w:rsidRPr="008212EE" w:rsidTr="00B714A4">
        <w:trPr>
          <w:trHeight w:val="369"/>
        </w:trPr>
        <w:tc>
          <w:tcPr>
            <w:tcW w:w="2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</w:tr>
      <w:tr w:rsidR="00B40A2A" w:rsidRPr="008212EE" w:rsidTr="00B714A4">
        <w:trPr>
          <w:trHeight w:val="369"/>
        </w:trPr>
        <w:tc>
          <w:tcPr>
            <w:tcW w:w="2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</w:tr>
      <w:tr w:rsidR="00B40A2A" w:rsidRPr="008212EE" w:rsidTr="00B714A4">
        <w:trPr>
          <w:trHeight w:val="369"/>
        </w:trPr>
        <w:tc>
          <w:tcPr>
            <w:tcW w:w="2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0A2A" w:rsidRPr="008212EE" w:rsidRDefault="00B40A2A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</w:tr>
      <w:tr w:rsidR="00B40A2A" w:rsidRPr="008212EE" w:rsidTr="00726B2C">
        <w:trPr>
          <w:trHeight w:val="830"/>
        </w:trPr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40A2A" w:rsidRPr="008212EE" w:rsidRDefault="00B40A2A" w:rsidP="00B714A4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8212EE">
              <w:rPr>
                <w:rFonts w:asciiTheme="minorEastAsia" w:eastAsiaTheme="minorEastAsia" w:hAnsiTheme="minorEastAsia" w:cs="Arial" w:hint="eastAsia"/>
                <w:szCs w:val="24"/>
              </w:rPr>
              <w:t>簽證人</w:t>
            </w:r>
          </w:p>
        </w:tc>
        <w:tc>
          <w:tcPr>
            <w:tcW w:w="7371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E0E" w:rsidRDefault="00845E0E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4"/>
              </w:rPr>
              <w:t xml:space="preserve">                  </w:t>
            </w:r>
          </w:p>
          <w:p w:rsidR="00B40A2A" w:rsidRPr="008212EE" w:rsidRDefault="00845E0E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4"/>
              </w:rPr>
              <w:t xml:space="preserve">姓名：                       </w:t>
            </w:r>
            <w:r w:rsidR="00B40A2A" w:rsidRPr="008212EE">
              <w:rPr>
                <w:rFonts w:asciiTheme="minorEastAsia" w:eastAsiaTheme="minorEastAsia" w:hAnsiTheme="minorEastAsia" w:cs="Arial" w:hint="eastAsia"/>
                <w:szCs w:val="24"/>
              </w:rPr>
              <w:t>（簽章）</w:t>
            </w:r>
          </w:p>
        </w:tc>
      </w:tr>
    </w:tbl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1E7A6D" w:rsidRDefault="001E7A6D">
      <w:pPr>
        <w:widowControl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br w:type="page"/>
      </w:r>
    </w:p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  <w:r w:rsidRPr="008212EE">
        <w:rPr>
          <w:rFonts w:asciiTheme="minorEastAsia" w:eastAsiaTheme="minorEastAsia" w:hAnsiTheme="minorEastAsia" w:hint="eastAsia"/>
          <w:sz w:val="26"/>
          <w:szCs w:val="26"/>
        </w:rPr>
        <w:lastRenderedPageBreak/>
        <w:t>B</w:t>
      </w:r>
      <w:r w:rsidRPr="008212EE">
        <w:rPr>
          <w:rFonts w:asciiTheme="minorEastAsia" w:eastAsiaTheme="minorEastAsia" w:hAnsiTheme="minorEastAsia"/>
          <w:sz w:val="26"/>
          <w:szCs w:val="26"/>
        </w:rPr>
        <w:t>.</w:t>
      </w:r>
      <w:r w:rsidRPr="008212EE">
        <w:rPr>
          <w:rFonts w:asciiTheme="minorEastAsia" w:eastAsiaTheme="minorEastAsia" w:hAnsiTheme="minorEastAsia" w:hint="eastAsia"/>
          <w:sz w:val="26"/>
          <w:szCs w:val="26"/>
        </w:rPr>
        <w:t>海拔800公尺以上建築物</w:t>
      </w:r>
      <w:r w:rsidRPr="008212EE">
        <w:rPr>
          <w:rFonts w:asciiTheme="minorEastAsia" w:eastAsiaTheme="minorEastAsia" w:hAnsiTheme="minorEastAsia"/>
          <w:sz w:val="26"/>
          <w:szCs w:val="26"/>
        </w:rPr>
        <w:t>以及</w:t>
      </w:r>
      <w:r w:rsidRPr="008212EE">
        <w:rPr>
          <w:rFonts w:asciiTheme="minorEastAsia" w:eastAsiaTheme="minorEastAsia" w:hAnsiTheme="minorEastAsia" w:hint="eastAsia"/>
          <w:sz w:val="26"/>
          <w:szCs w:val="26"/>
        </w:rPr>
        <w:t>低於海拔800公尺</w:t>
      </w:r>
      <w:proofErr w:type="gramStart"/>
      <w:r w:rsidRPr="008212EE">
        <w:rPr>
          <w:rFonts w:asciiTheme="minorEastAsia" w:eastAsiaTheme="minorEastAsia" w:hAnsiTheme="minorEastAsia" w:hint="eastAsia"/>
          <w:sz w:val="26"/>
          <w:szCs w:val="26"/>
        </w:rPr>
        <w:t>採</w:t>
      </w:r>
      <w:proofErr w:type="gramEnd"/>
      <w:r w:rsidRPr="008212EE">
        <w:rPr>
          <w:rFonts w:asciiTheme="minorEastAsia" w:eastAsiaTheme="minorEastAsia" w:hAnsiTheme="minorEastAsia" w:hint="eastAsia"/>
          <w:sz w:val="26"/>
          <w:szCs w:val="26"/>
        </w:rPr>
        <w:t>分項規範建築物共用</w:t>
      </w:r>
    </w:p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Cs w:val="24"/>
        </w:rPr>
      </w:pPr>
      <w:r w:rsidRPr="008212EE">
        <w:rPr>
          <w:rFonts w:asciiTheme="minorEastAsia" w:eastAsiaTheme="minorEastAsia" w:hAnsiTheme="minorEastAsia" w:hint="eastAsia"/>
          <w:sz w:val="26"/>
          <w:szCs w:val="26"/>
        </w:rPr>
        <w:t>附件B</w:t>
      </w:r>
      <w:r w:rsidRPr="008212EE">
        <w:rPr>
          <w:rFonts w:asciiTheme="minorEastAsia" w:eastAsiaTheme="minorEastAsia" w:hAnsiTheme="minorEastAsia"/>
          <w:sz w:val="26"/>
          <w:szCs w:val="26"/>
        </w:rPr>
        <w:t>-1</w:t>
      </w:r>
      <w:r w:rsidRPr="008212EE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8212EE">
        <w:rPr>
          <w:rFonts w:asciiTheme="minorEastAsia" w:eastAsiaTheme="minorEastAsia" w:hAnsiTheme="minorEastAsia" w:hint="eastAsia"/>
          <w:szCs w:val="24"/>
        </w:rPr>
        <w:t>外牆平均</w:t>
      </w:r>
      <w:proofErr w:type="gramStart"/>
      <w:r w:rsidRPr="008212EE">
        <w:rPr>
          <w:rFonts w:asciiTheme="minorEastAsia" w:eastAsiaTheme="minorEastAsia" w:hAnsiTheme="minorEastAsia" w:hint="eastAsia"/>
          <w:szCs w:val="24"/>
        </w:rPr>
        <w:t>熱傳透率</w:t>
      </w:r>
      <w:proofErr w:type="gramEnd"/>
      <w:r w:rsidRPr="008212EE">
        <w:rPr>
          <w:rFonts w:asciiTheme="minorEastAsia" w:eastAsiaTheme="minorEastAsia" w:hAnsiTheme="minorEastAsia" w:hint="eastAsia"/>
          <w:b/>
          <w:sz w:val="28"/>
          <w:szCs w:val="28"/>
        </w:rPr>
        <w:t>Uaw</w:t>
      </w:r>
      <w:r w:rsidRPr="008212EE">
        <w:rPr>
          <w:rFonts w:asciiTheme="minorEastAsia" w:eastAsiaTheme="minorEastAsia" w:hAnsiTheme="minorEastAsia" w:hint="eastAsia"/>
          <w:szCs w:val="24"/>
        </w:rPr>
        <w:t>評估表</w:t>
      </w:r>
    </w:p>
    <w:tbl>
      <w:tblPr>
        <w:tblW w:w="92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627"/>
        <w:gridCol w:w="1444"/>
        <w:gridCol w:w="196"/>
        <w:gridCol w:w="734"/>
        <w:gridCol w:w="401"/>
        <w:gridCol w:w="708"/>
        <w:gridCol w:w="284"/>
        <w:gridCol w:w="1382"/>
        <w:gridCol w:w="177"/>
        <w:gridCol w:w="370"/>
        <w:gridCol w:w="833"/>
        <w:gridCol w:w="747"/>
        <w:gridCol w:w="319"/>
      </w:tblGrid>
      <w:tr w:rsidR="00B40A2A" w:rsidRPr="008212EE" w:rsidTr="00074F2A">
        <w:trPr>
          <w:cantSplit/>
          <w:trHeight w:val="685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外牆構造編號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構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造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大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樣 簡 圖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厚度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d</w:t>
            </w:r>
          </w:p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m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2"/>
              </w:rPr>
              <w:t>熱阻係數</w:t>
            </w:r>
            <w:proofErr w:type="gramEnd"/>
          </w:p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/>
                <w:sz w:val="22"/>
              </w:rPr>
              <w:t>1/k(m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k/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熱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阻</w:t>
            </w:r>
          </w:p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/>
                <w:sz w:val="22"/>
              </w:rPr>
              <w:t>r=d/k(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k/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26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2"/>
              </w:rPr>
              <w:t>熱傳透率</w:t>
            </w:r>
            <w:proofErr w:type="gramEnd"/>
          </w:p>
          <w:p w:rsidR="00B40A2A" w:rsidRPr="008212EE" w:rsidRDefault="00B40A2A" w:rsidP="00074F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212EE">
              <w:rPr>
                <w:rFonts w:asciiTheme="minorEastAsia" w:eastAsiaTheme="minorEastAsia" w:hAnsiTheme="minorEastAsia"/>
                <w:sz w:val="22"/>
              </w:rPr>
              <w:t>U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i=1/R(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W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/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k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  <w:tr w:rsidR="00B40A2A" w:rsidRPr="008212EE">
        <w:trPr>
          <w:trHeight w:val="1362"/>
        </w:trPr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0A2A" w:rsidRPr="008212EE">
        <w:trPr>
          <w:trHeight w:val="1362"/>
        </w:trPr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0A2A" w:rsidRPr="008212EE">
        <w:trPr>
          <w:trHeight w:val="1362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4F2A" w:rsidRPr="008212EE" w:rsidTr="00EB2749">
        <w:trPr>
          <w:cantSplit/>
          <w:trHeight w:val="829"/>
        </w:trPr>
        <w:tc>
          <w:tcPr>
            <w:tcW w:w="1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構造編號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/>
                <w:szCs w:val="24"/>
              </w:rPr>
              <w:t>U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面積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A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</w:t>
            </w:r>
          </w:p>
        </w:tc>
        <w:tc>
          <w:tcPr>
            <w:tcW w:w="221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/>
                <w:szCs w:val="24"/>
              </w:rPr>
              <w:t>U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i×A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Σ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(U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i×A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i)</w:t>
            </w:r>
          </w:p>
        </w:tc>
      </w:tr>
      <w:tr w:rsidR="00B40A2A" w:rsidRPr="008212EE" w:rsidTr="00074F2A">
        <w:trPr>
          <w:cantSplit/>
          <w:trHeight w:val="369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0A2A" w:rsidRPr="008212EE" w:rsidTr="00074F2A">
        <w:trPr>
          <w:cantSplit/>
          <w:trHeight w:val="419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31F7" w:rsidRPr="008212EE">
        <w:trPr>
          <w:cantSplit/>
          <w:trHeight w:val="419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31F7" w:rsidRPr="008212EE">
        <w:trPr>
          <w:cantSplit/>
          <w:trHeight w:val="419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31F7" w:rsidRPr="008212EE">
        <w:trPr>
          <w:cantSplit/>
          <w:trHeight w:val="419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E31F7" w:rsidRPr="008212EE" w:rsidRDefault="00FE3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0A2A" w:rsidRPr="008212EE">
        <w:trPr>
          <w:cantSplit/>
          <w:trHeight w:val="341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0A2A" w:rsidRPr="008212EE" w:rsidTr="00074F2A">
        <w:trPr>
          <w:cantSplit/>
          <w:trHeight w:val="302"/>
        </w:trPr>
        <w:tc>
          <w:tcPr>
            <w:tcW w:w="16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4F2A" w:rsidRPr="008212EE" w:rsidTr="00074F2A">
        <w:trPr>
          <w:trHeight w:val="250"/>
        </w:trPr>
        <w:tc>
          <w:tcPr>
            <w:tcW w:w="733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 w:rsidP="00074F2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外牆總面積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Cs w:val="24"/>
              </w:rPr>
              <w:t xml:space="preserve">ΣAwi=          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2A" w:rsidRPr="008212EE" w:rsidRDefault="00074F2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F2A" w:rsidRPr="008212EE" w:rsidRDefault="00074F2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proofErr w:type="gramEnd"/>
          </w:p>
        </w:tc>
      </w:tr>
      <w:tr w:rsidR="00074F2A" w:rsidRPr="008212EE" w:rsidTr="00074F2A">
        <w:trPr>
          <w:cantSplit/>
          <w:trHeight w:val="499"/>
        </w:trPr>
        <w:tc>
          <w:tcPr>
            <w:tcW w:w="441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外牆平均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計算值Uaw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4F2A" w:rsidRPr="008212EE" w:rsidRDefault="00074F2A" w:rsidP="00074F2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Σ(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Uwi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×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Awi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)÷Σ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Awi =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2A" w:rsidRPr="008212EE" w:rsidRDefault="00074F2A" w:rsidP="00074F2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F2A" w:rsidRPr="008212EE" w:rsidRDefault="00074F2A" w:rsidP="00074F2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(W/(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.K))</w:t>
            </w:r>
          </w:p>
        </w:tc>
      </w:tr>
      <w:tr w:rsidR="00B40A2A" w:rsidRPr="008212EE">
        <w:trPr>
          <w:cantSplit/>
          <w:trHeight w:val="499"/>
        </w:trPr>
        <w:tc>
          <w:tcPr>
            <w:tcW w:w="441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外牆平均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Cs w:val="24"/>
              </w:rPr>
              <w:t>基準值Uaws（查表3）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ind w:firstLineChars="200" w:firstLine="48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0A2A" w:rsidRPr="008212EE">
        <w:trPr>
          <w:cantSplit/>
          <w:trHeight w:val="499"/>
        </w:trPr>
        <w:tc>
          <w:tcPr>
            <w:tcW w:w="441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B40A2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合格判斷 Uaw</w:t>
            </w:r>
            <w:r w:rsidRPr="008212EE">
              <w:rPr>
                <w:rFonts w:asciiTheme="minorEastAsia" w:eastAsiaTheme="minorEastAsia" w:hAnsiTheme="minorEastAsia"/>
                <w:szCs w:val="24"/>
              </w:rPr>
              <w:t>＜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Uaws ?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0A2A" w:rsidRPr="008212EE" w:rsidRDefault="006E671F">
            <w:pPr>
              <w:ind w:firstLineChars="200" w:firstLine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否</w:t>
            </w:r>
            <w:r w:rsidR="00B40A2A" w:rsidRPr="008212EE">
              <w:rPr>
                <w:rFonts w:asciiTheme="minorEastAsia" w:eastAsiaTheme="minorEastAsia" w:hAnsiTheme="minorEastAsia" w:hint="eastAsia"/>
                <w:szCs w:val="24"/>
              </w:rPr>
              <w:t xml:space="preserve"> □     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是</w:t>
            </w:r>
            <w:r w:rsidR="00B40A2A" w:rsidRPr="008212EE">
              <w:rPr>
                <w:rFonts w:asciiTheme="minorEastAsia" w:eastAsiaTheme="minorEastAsia" w:hAnsiTheme="minorEastAsia" w:hint="eastAsia"/>
                <w:szCs w:val="24"/>
              </w:rPr>
              <w:t xml:space="preserve"> □</w:t>
            </w:r>
          </w:p>
        </w:tc>
      </w:tr>
      <w:tr w:rsidR="00FB16F2" w:rsidRPr="008212EE" w:rsidTr="00A33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52"/>
        </w:trPr>
        <w:tc>
          <w:tcPr>
            <w:tcW w:w="16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16F2" w:rsidRPr="008212EE" w:rsidRDefault="00FB16F2" w:rsidP="00FB16F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hint="eastAsia"/>
                <w:szCs w:val="24"/>
              </w:rPr>
              <w:t>簽證人</w:t>
            </w:r>
          </w:p>
        </w:tc>
        <w:tc>
          <w:tcPr>
            <w:tcW w:w="7595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16F2" w:rsidRPr="008212EE" w:rsidRDefault="00FB16F2" w:rsidP="00FB16F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8212EE">
              <w:rPr>
                <w:rFonts w:asciiTheme="minorEastAsia" w:eastAsiaTheme="minorEastAsia" w:hAnsiTheme="minorEastAsia" w:cs="Arial" w:hint="eastAsia"/>
                <w:szCs w:val="24"/>
              </w:rPr>
              <w:t>姓名:</w:t>
            </w:r>
          </w:p>
          <w:p w:rsidR="00FB16F2" w:rsidRPr="008212EE" w:rsidRDefault="00FB16F2" w:rsidP="00FB16F2">
            <w:pPr>
              <w:ind w:firstLineChars="14" w:firstLine="34"/>
              <w:rPr>
                <w:rFonts w:asciiTheme="minorEastAsia" w:eastAsiaTheme="minorEastAsia" w:hAnsiTheme="minorEastAsia"/>
                <w:szCs w:val="24"/>
              </w:rPr>
            </w:pPr>
            <w:r w:rsidRPr="008212EE">
              <w:rPr>
                <w:rFonts w:asciiTheme="minorEastAsia" w:eastAsiaTheme="minorEastAsia" w:hAnsiTheme="minorEastAsia" w:cs="Arial" w:hint="eastAsia"/>
                <w:szCs w:val="24"/>
              </w:rPr>
              <w:t xml:space="preserve">                               （簽章）</w:t>
            </w:r>
          </w:p>
        </w:tc>
      </w:tr>
    </w:tbl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Cs w:val="24"/>
        </w:rPr>
      </w:pPr>
    </w:p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Cs w:val="24"/>
        </w:rPr>
      </w:pPr>
    </w:p>
    <w:p w:rsidR="00F7249B" w:rsidRDefault="00F7249B">
      <w:pPr>
        <w:widowControl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br w:type="page"/>
      </w:r>
    </w:p>
    <w:p w:rsidR="00FE31F7" w:rsidRPr="00071C43" w:rsidRDefault="00A73E73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  <w:r w:rsidRPr="00A73E73">
        <w:rPr>
          <w:rFonts w:asciiTheme="minorEastAsia" w:eastAsiaTheme="minorEastAsia" w:hAnsiTheme="minorEastAsia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609600</wp:posOffset>
                </wp:positionV>
                <wp:extent cx="6455410" cy="7930515"/>
                <wp:effectExtent l="0" t="0" r="254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793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49" w:rsidRDefault="00EB2749"/>
                          <w:tbl>
                            <w:tblPr>
                              <w:tblW w:w="97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425"/>
                              <w:gridCol w:w="137"/>
                              <w:gridCol w:w="429"/>
                              <w:gridCol w:w="136"/>
                              <w:gridCol w:w="431"/>
                              <w:gridCol w:w="567"/>
                              <w:gridCol w:w="850"/>
                              <w:gridCol w:w="425"/>
                              <w:gridCol w:w="287"/>
                              <w:gridCol w:w="139"/>
                              <w:gridCol w:w="1137"/>
                              <w:gridCol w:w="992"/>
                              <w:gridCol w:w="1559"/>
                              <w:gridCol w:w="705"/>
                              <w:gridCol w:w="996"/>
                            </w:tblGrid>
                            <w:tr w:rsidR="00EB2749" w:rsidRPr="00075794" w:rsidTr="006E0BB9">
                              <w:trPr>
                                <w:trHeight w:val="323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7" w:left="-113" w:rightChars="-34" w:right="-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方位樓層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7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4" w:left="-106"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毎樘窗扇資料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數量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77" w:left="-185" w:rightChars="-47" w:right="-1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η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  <w:vAlign w:val="center"/>
                                </w:tcPr>
                                <w:p w:rsidR="00EB2749" w:rsidRPr="00C333D6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窗戶面積</w:t>
                                  </w:r>
                                  <w:r w:rsidRPr="00C333D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Agi</w:t>
                                  </w:r>
                                  <w:r w:rsidRPr="00C333D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  <w:p w:rsidR="00EB2749" w:rsidRPr="00C333D6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ni×A</w:t>
                                  </w:r>
                                  <w:r w:rsidRPr="00C333D6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gsi</w:t>
                                  </w:r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㎡</w:t>
                                  </w:r>
                                  <w:proofErr w:type="gramEnd"/>
                                  <w:r w:rsidRPr="00C333D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外遮陽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597A14">
                                  <w:pPr>
                                    <w:spacing w:line="300" w:lineRule="exact"/>
                                    <w:ind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Ki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×η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Agi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k立面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面積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Aek(</w:t>
                                  </w: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㎡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trHeight w:val="322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spacing w:line="300" w:lineRule="exact"/>
                                    <w:ind w:leftChars="-47" w:left="-113" w:rightChars="-34" w:right="-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50" w:left="-120" w:rightChars="-37" w:right="-8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spacing w:line="300" w:lineRule="exact"/>
                                    <w:ind w:leftChars="-50" w:left="-120" w:rightChars="-37" w:right="-8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寬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50" w:left="-120" w:rightChars="-37" w:right="-8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spacing w:line="300" w:lineRule="exact"/>
                                    <w:ind w:leftChars="-50" w:left="-120" w:rightChars="-37" w:right="-8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50" w:left="-120" w:rightChars="-37" w:right="-8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(m)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4" w:left="-106"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遮陽形式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spacing w:line="300" w:lineRule="exact"/>
                                    <w:ind w:leftChars="-44" w:left="-106"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面積A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gsi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㎡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77" w:left="-185" w:rightChars="-47" w:right="-1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leftChars="-45" w:left="-10" w:rightChars="-45" w:right="-108" w:hangingChars="49" w:hanging="9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spacing w:line="300" w:lineRule="exact"/>
                                    <w:ind w:rightChars="-45" w:right="-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4" w:left="-10" w:hangingChars="24" w:hanging="48"/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ind w:leftChars="-9" w:left="-4" w:hangingChars="9" w:hanging="1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新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ind w:leftChars="-9" w:left="-4" w:hangingChars="9" w:hanging="1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6E0BB9">
                              <w:trPr>
                                <w:cantSplit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ind w:leftChars="-28" w:left="-11" w:hangingChars="28" w:hanging="5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rPr>
                                <w:trHeight w:val="530"/>
                              </w:trPr>
                              <w:tc>
                                <w:tcPr>
                                  <w:tcW w:w="4387" w:type="dxa"/>
                                  <w:gridSpan w:val="11"/>
                                </w:tcPr>
                                <w:p w:rsidR="00EB2749" w:rsidRPr="00075794" w:rsidRDefault="00EB2749" w:rsidP="00F43715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總開窗面積ΣAgi（</w:t>
                                  </w: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㎡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EB2749" w:rsidRPr="0004020C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:rsidR="00EB2749" w:rsidRPr="00075794" w:rsidRDefault="00EB2749" w:rsidP="00F43715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日射透過率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Σ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Ki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>×η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×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Cs/>
                                      <w:sz w:val="20"/>
                                      <w:szCs w:val="20"/>
                                    </w:rPr>
                                    <w:t>Agi＝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Merge w:val="restart"/>
                                  <w:tcBorders>
                                    <w:bottom w:val="single" w:sz="8" w:space="0" w:color="auto"/>
                                    <w:tl2br w:val="nil"/>
                                  </w:tcBorders>
                                  <w:vAlign w:val="bottom"/>
                                </w:tcPr>
                                <w:p w:rsidR="00EB2749" w:rsidRPr="00075794" w:rsidRDefault="00EB2749" w:rsidP="00A73E73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8780" w:type="dxa"/>
                                  <w:gridSpan w:val="1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立面總面積ΣAek（</w:t>
                                  </w: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㎡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）＝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Merge/>
                                  <w:tcBorders>
                                    <w:bottom w:val="single" w:sz="8" w:space="0" w:color="auto"/>
                                    <w:tl2br w:val="nil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8780" w:type="dxa"/>
                                  <w:gridSpan w:val="15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  <w:proofErr w:type="gramStart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面開窗率</w:t>
                                  </w:r>
                                  <w:proofErr w:type="gramEnd"/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WR＝Σ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Agi/ΣAek＝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8780" w:type="dxa"/>
                                  <w:gridSpan w:val="15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窗平均遮陽係數基準值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SFs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查本規範表4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）＝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8780" w:type="dxa"/>
                                  <w:gridSpan w:val="15"/>
                                  <w:tcBorders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窗平均遮陽係數計算值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SF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＝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Σ（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×η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Agi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）÷Σ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Agi＝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9776" w:type="dxa"/>
                                  <w:gridSpan w:val="16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外遮陽處理（參照附錄二）</w:t>
                                  </w: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9776" w:type="dxa"/>
                                  <w:gridSpan w:val="16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B2749" w:rsidRPr="00075794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cs="Arial"/>
                                      <w:position w:val="-16"/>
                                      <w:sz w:val="20"/>
                                      <w:szCs w:val="20"/>
                                    </w:rPr>
                                    <w:t>立面或屋頂外遮陽係數Ksi</w:t>
                                  </w:r>
                                  <w:r>
                                    <w:rPr>
                                      <w:rFonts w:asciiTheme="minorEastAsia" w:eastAsiaTheme="minorEastAsia" w:hAnsiTheme="minorEastAsia" w:cs="Arial" w:hint="eastAsia"/>
                                      <w:position w:val="-1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903D56">
                                    <w:rPr>
                                      <w:rFonts w:asciiTheme="minorEastAsia" w:eastAsiaTheme="minorEastAsia" w:hAnsiTheme="minorEastAsia" w:cs="Arial"/>
                                      <w:position w:val="-16"/>
                                      <w:sz w:val="20"/>
                                      <w:szCs w:val="20"/>
                                    </w:rPr>
                                    <w:t>(無遮陽時ksi=1.0，天窗ki以法線面遮蔽率計算)</w:t>
                                  </w:r>
                                </w:p>
                              </w:tc>
                            </w:tr>
                            <w:tr w:rsidR="00EB2749" w:rsidRPr="005D781A" w:rsidTr="00CB5CFB">
                              <w:trPr>
                                <w:trHeight w:val="351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7" w:left="-113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方位樓層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7" w:left="-113" w:rightChars="-24" w:right="-58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窗</w:t>
                                  </w:r>
                                </w:p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7" w:left="-113" w:rightChars="-24" w:right="-58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77" w:left="-185" w:rightChars="-42" w:right="-101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遮陽</w:t>
                                  </w:r>
                                </w:p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77" w:left="-185" w:rightChars="-42" w:right="-101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形式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遮陽尺寸描述</w:t>
                                  </w:r>
                                </w:p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與深度比計算</w:t>
                                  </w:r>
                                </w:p>
                                <w:p w:rsidR="00EB2749" w:rsidRPr="00903D56" w:rsidRDefault="00EB2749" w:rsidP="00826A35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附錄二表2</w:t>
                                  </w:r>
                                  <w:r w:rsidRPr="00903D5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.2.1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至</w:t>
                                  </w:r>
                                  <w:r w:rsidRPr="00903D56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2.2.3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修正前</w:t>
                                  </w:r>
                                </w:p>
                                <w:p w:rsidR="00EB274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遮陽係</w:t>
                                  </w:r>
                                </w:p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數Ki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短外遮陽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修正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B274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修正後</w:t>
                                  </w:r>
                                </w:p>
                                <w:p w:rsidR="00EB274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遮陽係</w:t>
                                  </w:r>
                                </w:p>
                                <w:p w:rsidR="00EB2749" w:rsidRPr="00903D56" w:rsidRDefault="00EB2749" w:rsidP="00A73E7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03D5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數Ki</w:t>
                                  </w:r>
                                </w:p>
                              </w:tc>
                            </w:tr>
                            <w:tr w:rsidR="00EB2749" w:rsidRPr="005D781A" w:rsidTr="00CB5CFB">
                              <w:trPr>
                                <w:trHeight w:val="350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7" w:left="-113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7" w:left="-113" w:rightChars="-24" w:right="-58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77" w:left="-185" w:rightChars="-42" w:right="-101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1734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Δ</w:t>
                                  </w:r>
                                  <w:r w:rsidRPr="00E17345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ki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42" w:left="-101" w:rightChars="-50" w:right="-12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1734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(Ww/Ws)</w:t>
                                  </w:r>
                                  <w:r w:rsidRPr="00E1734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E1734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或(Hw/Hs)</w:t>
                                  </w:r>
                                  <w:r w:rsidRPr="00E1734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vAlign w:val="center"/>
                                </w:tcPr>
                                <w:p w:rsidR="00EB2749" w:rsidRPr="00903D56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widowControl/>
                                    <w:rPr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widowControl/>
                                    <w:ind w:leftChars="-10" w:left="-24"/>
                                    <w:rPr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34" w:left="-82" w:rightChars="-45" w:right="-108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spacing w:line="280" w:lineRule="exact"/>
                                    <w:ind w:leftChars="-34" w:left="-82" w:rightChars="-45" w:right="-108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jc w:val="right"/>
                                    <w:rPr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7" w:left="-41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10" w:left="-24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5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ind w:leftChars="-24" w:left="-58" w:rightChars="-30" w:right="-7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EB2749" w:rsidRPr="005D781A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B2749" w:rsidRPr="005D781A" w:rsidRDefault="00EB2749" w:rsidP="00A73E73">
                                  <w:pPr>
                                    <w:ind w:leftChars="-34" w:left="-82" w:rightChars="-45" w:right="-10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9776" w:type="dxa"/>
                                  <w:gridSpan w:val="16"/>
                                </w:tcPr>
                                <w:p w:rsidR="00EB274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proofErr w:type="gramStart"/>
                                  <w:r w:rsidRPr="008212EE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212EE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8212EE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>外遮陽Ki數值應與本表下半之外遮陽處理結果一致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EB274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2: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較短形水平</w:t>
                                  </w:r>
                                  <w:proofErr w:type="gramEnd"/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遮陽之遮陽係數修正量ΔKsi,hor，垂直遮陽之遮陽係數修正量ΔKsi,ver，查附錄二表2.2.4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EB2749" w:rsidRPr="00CC49E9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: 水平遮陽修正係數如圖2.3之(Ww/Ws)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，垂直遮陽修正係數如圖2.4之(Hw/Hs)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EB2749" w:rsidRPr="00075794" w:rsidRDefault="00EB2749" w:rsidP="00A73E73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修正後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>Ksi,hor =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原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>Ksi, hor +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Δ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Ksi, hor 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>w/</w:t>
                                  </w:r>
                                  <w:r w:rsidRPr="00F1398C">
                                    <w:rPr>
                                      <w:rFonts w:ascii="Times New Roman" w:eastAsia="CIDFont+F2" w:hAnsi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  <w:t>s)</w:t>
                                  </w:r>
                                  <w:r w:rsidRPr="00F1398C">
                                    <w:rPr>
                                      <w:rFonts w:ascii="Times New Roman" w:eastAsia="CIDFont+F2" w:hAnsi="Times New Roman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F1398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 修正後Ksi,ver =原 Ksi,ver +ΔKsi,ver×(Hw/Hs)</w:t>
                                  </w:r>
                                  <w:r w:rsidRPr="00CC49E9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B2749" w:rsidRPr="00075794" w:rsidTr="00CB5CFB">
                              <w:tc>
                                <w:tcPr>
                                  <w:tcW w:w="9776" w:type="dxa"/>
                                  <w:gridSpan w:val="16"/>
                                </w:tcPr>
                                <w:p w:rsidR="00EB2749" w:rsidRPr="00075794" w:rsidRDefault="00EB2749" w:rsidP="00E75D2B">
                                  <w:pPr>
                                    <w:widowControl/>
                                    <w:autoSpaceDE w:val="0"/>
                                    <w:autoSpaceDN w:val="0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窗平均遮陽係數合格判斷   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SF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= 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SFs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=   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□      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  <w:tr w:rsidR="00EB2749" w:rsidRPr="00075794" w:rsidTr="00CB5CFB">
                              <w:trPr>
                                <w:trHeight w:val="683"/>
                              </w:trPr>
                              <w:tc>
                                <w:tcPr>
                                  <w:tcW w:w="1688" w:type="dxa"/>
                                  <w:gridSpan w:val="5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jc w:val="center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簽證人</w:t>
                                  </w:r>
                                </w:p>
                              </w:tc>
                              <w:tc>
                                <w:tcPr>
                                  <w:tcW w:w="8088" w:type="dxa"/>
                                  <w:gridSpan w:val="11"/>
                                  <w:vAlign w:val="center"/>
                                </w:tcPr>
                                <w:p w:rsidR="00EB2749" w:rsidRPr="00075794" w:rsidRDefault="00EB2749" w:rsidP="00A73E73">
                                  <w:pPr>
                                    <w:widowControl/>
                                    <w:autoSpaceDE w:val="0"/>
                                    <w:autoSpaceDN w:val="0"/>
                                    <w:jc w:val="both"/>
                                    <w:textAlignment w:val="bottom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757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0"/>
                                    </w:rPr>
                                    <w:t>姓名：                 （簽章）</w:t>
                                  </w:r>
                                </w:p>
                              </w:tc>
                            </w:tr>
                          </w:tbl>
                          <w:p w:rsidR="00EB2749" w:rsidRDefault="00EB2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4.15pt;margin-top:48pt;width:508.3pt;height:6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" stroked="f">
                <v:textbox>
                  <w:txbxContent>
                    <w:p w:rsidR="00EB2749" w:rsidRDefault="00EB2749"/>
                    <w:tbl>
                      <w:tblPr>
                        <w:tblW w:w="97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425"/>
                        <w:gridCol w:w="137"/>
                        <w:gridCol w:w="429"/>
                        <w:gridCol w:w="136"/>
                        <w:gridCol w:w="431"/>
                        <w:gridCol w:w="567"/>
                        <w:gridCol w:w="850"/>
                        <w:gridCol w:w="425"/>
                        <w:gridCol w:w="287"/>
                        <w:gridCol w:w="139"/>
                        <w:gridCol w:w="1137"/>
                        <w:gridCol w:w="992"/>
                        <w:gridCol w:w="1559"/>
                        <w:gridCol w:w="705"/>
                        <w:gridCol w:w="996"/>
                      </w:tblGrid>
                      <w:tr w:rsidR="00EB2749" w:rsidRPr="00075794" w:rsidTr="006E0BB9">
                        <w:trPr>
                          <w:trHeight w:val="323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7" w:left="-113" w:rightChars="-34" w:right="-82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方位樓層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7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4" w:left="-106"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毎樘窗扇資料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數量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77" w:left="-185" w:rightChars="-47" w:right="-113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η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7" w:type="dxa"/>
                            <w:vMerge w:val="restart"/>
                            <w:vAlign w:val="center"/>
                          </w:tcPr>
                          <w:p w:rsidR="00EB2749" w:rsidRPr="00C333D6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窗戶面積</w:t>
                            </w:r>
                            <w:r w:rsidRPr="00C333D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Agi</w:t>
                            </w:r>
                            <w:r w:rsidRPr="00C333D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:rsidR="00EB2749" w:rsidRPr="00C333D6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ni×A</w:t>
                            </w:r>
                            <w:r w:rsidRPr="00C333D6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gsi</w:t>
                            </w:r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㎡</w:t>
                            </w:r>
                            <w:proofErr w:type="gramEnd"/>
                            <w:r w:rsidRPr="00C333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EB2749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外遮陽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vMerge w:val="restart"/>
                            <w:vAlign w:val="center"/>
                          </w:tcPr>
                          <w:p w:rsidR="00EB2749" w:rsidRPr="00075794" w:rsidRDefault="00EB2749" w:rsidP="00597A14">
                            <w:pPr>
                              <w:spacing w:line="300" w:lineRule="exact"/>
                              <w:ind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Ki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×η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×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Agi</w:t>
                            </w: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k立面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ind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面積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Aek(</w:t>
                            </w: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㎡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EB2749" w:rsidRPr="00075794" w:rsidTr="006E0BB9">
                        <w:trPr>
                          <w:trHeight w:val="322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Default="00EB2749" w:rsidP="00A73E73">
                            <w:pPr>
                              <w:spacing w:line="300" w:lineRule="exact"/>
                              <w:ind w:leftChars="-47" w:left="-113" w:rightChars="-34" w:right="-82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50" w:left="-120" w:rightChars="-37" w:right="-89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Default="00EB2749" w:rsidP="00A73E73">
                            <w:pPr>
                              <w:spacing w:line="300" w:lineRule="exact"/>
                              <w:ind w:leftChars="-50" w:left="-120" w:rightChars="-37" w:right="-89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寬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50" w:left="-120" w:rightChars="-37" w:right="-89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m)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Default="00EB2749" w:rsidP="00A73E73">
                            <w:pPr>
                              <w:spacing w:line="300" w:lineRule="exact"/>
                              <w:ind w:leftChars="-50" w:left="-120" w:rightChars="-37" w:right="-89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高</w:t>
                            </w:r>
                          </w:p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50" w:left="-120" w:rightChars="-37" w:right="-89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(m)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4" w:left="-106"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遮陽形式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Default="00EB2749" w:rsidP="00A73E73">
                            <w:pPr>
                              <w:spacing w:line="300" w:lineRule="exact"/>
                              <w:ind w:leftChars="-44" w:left="-106"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面積A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gsi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㎡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77" w:left="-185" w:rightChars="-47" w:right="-113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leftChars="-45" w:left="-10" w:rightChars="-45" w:right="-108" w:hangingChars="49" w:hanging="9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spacing w:line="300" w:lineRule="exact"/>
                              <w:ind w:rightChars="-45" w:right="-108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4" w:left="-10" w:hangingChars="24" w:hanging="48"/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ind w:leftChars="-9" w:left="-4" w:hangingChars="9" w:hanging="18"/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 w:cs="新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vAlign w:val="bottom"/>
                          </w:tcPr>
                          <w:p w:rsidR="00EB2749" w:rsidRPr="00075794" w:rsidRDefault="00EB2749" w:rsidP="00A73E73">
                            <w:pPr>
                              <w:ind w:leftChars="-9" w:left="-4" w:hangingChars="9" w:hanging="18"/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6E0BB9">
                        <w:trPr>
                          <w:cantSplit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ind w:leftChars="-28" w:left="-11" w:hangingChars="28" w:hanging="56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/>
                            <w:tcBorders>
                              <w:bottom w:val="single" w:sz="4" w:space="0" w:color="000000"/>
                            </w:tcBorders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rPr>
                          <w:trHeight w:val="530"/>
                        </w:trPr>
                        <w:tc>
                          <w:tcPr>
                            <w:tcW w:w="4387" w:type="dxa"/>
                            <w:gridSpan w:val="11"/>
                          </w:tcPr>
                          <w:p w:rsidR="00EB2749" w:rsidRPr="00075794" w:rsidRDefault="00EB2749" w:rsidP="00F43715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總開窗面積ΣAgi（</w:t>
                            </w: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㎡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EB2749" w:rsidRPr="0004020C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:rsidR="00EB2749" w:rsidRPr="00075794" w:rsidRDefault="00EB2749" w:rsidP="00F43715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日射透過率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合計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Σ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Ki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>×η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0"/>
                                <w:szCs w:val="20"/>
                              </w:rPr>
                              <w:t xml:space="preserve">× 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Cs/>
                                <w:sz w:val="20"/>
                                <w:szCs w:val="20"/>
                              </w:rPr>
                              <w:t>Agi＝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Merge w:val="restart"/>
                            <w:tcBorders>
                              <w:bottom w:val="single" w:sz="8" w:space="0" w:color="auto"/>
                              <w:tl2br w:val="nil"/>
                            </w:tcBorders>
                            <w:vAlign w:val="bottom"/>
                          </w:tcPr>
                          <w:p w:rsidR="00EB2749" w:rsidRPr="00075794" w:rsidRDefault="00EB2749" w:rsidP="00A73E73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8780" w:type="dxa"/>
                            <w:gridSpan w:val="15"/>
                            <w:tcBorders>
                              <w:bottom w:val="single" w:sz="4" w:space="0" w:color="000000"/>
                            </w:tcBorders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立面總面積ΣAek（</w:t>
                            </w: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㎡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）＝</w:t>
                            </w:r>
                          </w:p>
                        </w:tc>
                        <w:tc>
                          <w:tcPr>
                            <w:tcW w:w="996" w:type="dxa"/>
                            <w:vMerge/>
                            <w:tcBorders>
                              <w:bottom w:val="single" w:sz="8" w:space="0" w:color="auto"/>
                              <w:tl2br w:val="nil"/>
                            </w:tcBorders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8780" w:type="dxa"/>
                            <w:gridSpan w:val="15"/>
                            <w:tcBorders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立</w:t>
                            </w:r>
                            <w:proofErr w:type="gramStart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面開窗率</w:t>
                            </w:r>
                            <w:proofErr w:type="gramEnd"/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WR＝Σ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Agi/ΣAek＝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8780" w:type="dxa"/>
                            <w:gridSpan w:val="15"/>
                            <w:tcBorders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窗平均遮陽係數基準值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>SFs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查本規範表4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）＝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8780" w:type="dxa"/>
                            <w:gridSpan w:val="15"/>
                            <w:tcBorders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窗平均遮陽係數計算值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>SF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＝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Σ（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Ki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×η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×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Agi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）÷Σ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Agi＝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9776" w:type="dxa"/>
                            <w:gridSpan w:val="16"/>
                            <w:tcBorders>
                              <w:top w:val="single" w:sz="4" w:space="0" w:color="000000"/>
                            </w:tcBorders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>外遮陽處理（參照附錄二）</w:t>
                            </w: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9776" w:type="dxa"/>
                            <w:gridSpan w:val="16"/>
                            <w:tcBorders>
                              <w:top w:val="single" w:sz="4" w:space="0" w:color="000000"/>
                            </w:tcBorders>
                          </w:tcPr>
                          <w:p w:rsidR="00EB2749" w:rsidRPr="00075794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cs="Arial"/>
                                <w:position w:val="-16"/>
                                <w:sz w:val="20"/>
                                <w:szCs w:val="20"/>
                              </w:rPr>
                              <w:t>立面或屋頂外遮陽係數Ksi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position w:val="-1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3D56">
                              <w:rPr>
                                <w:rFonts w:asciiTheme="minorEastAsia" w:eastAsiaTheme="minorEastAsia" w:hAnsiTheme="minorEastAsia" w:cs="Arial"/>
                                <w:position w:val="-16"/>
                                <w:sz w:val="20"/>
                                <w:szCs w:val="20"/>
                              </w:rPr>
                              <w:t>(無遮陽時ksi=1.0，天窗ki以法線面遮蔽率計算)</w:t>
                            </w:r>
                          </w:p>
                        </w:tc>
                      </w:tr>
                      <w:tr w:rsidR="00EB2749" w:rsidRPr="005D781A" w:rsidTr="00CB5CFB">
                        <w:trPr>
                          <w:trHeight w:val="351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7" w:left="-113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方位樓層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2"/>
                            <w:vMerge w:val="restart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7" w:left="-113" w:rightChars="-24" w:right="-58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窗</w:t>
                            </w:r>
                          </w:p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7" w:left="-113" w:rightChars="-24" w:right="-58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vMerge w:val="restart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77" w:left="-185" w:rightChars="-42" w:right="-101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遮陽</w:t>
                            </w:r>
                          </w:p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77" w:left="-185" w:rightChars="-42" w:right="-101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形式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5"/>
                            <w:vMerge w:val="restart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遮陽尺寸描述</w:t>
                            </w:r>
                          </w:p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與深度比計算</w:t>
                            </w:r>
                          </w:p>
                          <w:p w:rsidR="00EB2749" w:rsidRPr="00903D56" w:rsidRDefault="00EB2749" w:rsidP="00826A35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附錄二表2</w:t>
                            </w:r>
                            <w:r w:rsidRPr="00903D5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.2.1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Pr="00903D5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2.2.3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 w:val="restart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修正前</w:t>
                            </w:r>
                          </w:p>
                          <w:p w:rsidR="00EB274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遮陽係</w:t>
                            </w:r>
                          </w:p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數Ki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短外遮陽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 w:val="restart"/>
                            <w:vAlign w:val="center"/>
                          </w:tcPr>
                          <w:p w:rsidR="00EB274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修正後</w:t>
                            </w:r>
                          </w:p>
                          <w:p w:rsidR="00EB274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遮陽係</w:t>
                            </w:r>
                          </w:p>
                          <w:p w:rsidR="00EB2749" w:rsidRPr="00903D56" w:rsidRDefault="00EB2749" w:rsidP="00A73E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03D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數Ki</w:t>
                            </w:r>
                          </w:p>
                        </w:tc>
                      </w:tr>
                      <w:tr w:rsidR="00EB2749" w:rsidRPr="005D781A" w:rsidTr="00CB5CFB">
                        <w:trPr>
                          <w:trHeight w:val="350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7" w:left="-113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7" w:left="-113" w:rightChars="-24" w:right="-58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77" w:left="-185" w:rightChars="-42" w:right="-101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734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Δ</w:t>
                            </w:r>
                            <w:r w:rsidRPr="00E1734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ki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42" w:left="-101" w:rightChars="-50" w:right="-12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734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(Ww/Ws)</w:t>
                            </w:r>
                            <w:r w:rsidRPr="00E1734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E1734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或(Hw/Hs)</w:t>
                            </w:r>
                            <w:r w:rsidRPr="00E1734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/>
                            <w:vAlign w:val="center"/>
                          </w:tcPr>
                          <w:p w:rsidR="00EB2749" w:rsidRPr="00903D56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widowControl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widowControl/>
                              <w:ind w:leftChars="-10" w:left="-24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widowControl/>
                              <w:jc w:val="right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34" w:left="-82" w:rightChars="-45" w:right="-108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widowControl/>
                              <w:autoSpaceDE w:val="0"/>
                              <w:autoSpaceDN w:val="0"/>
                              <w:spacing w:line="280" w:lineRule="exact"/>
                              <w:ind w:leftChars="-34" w:left="-82" w:rightChars="-45" w:right="-108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jc w:val="right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561" w:type="dxa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7" w:left="-4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10" w:left="-24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5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ind w:leftChars="-24" w:left="-58" w:rightChars="-30" w:right="-7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EB2749" w:rsidRPr="005D781A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B2749" w:rsidRPr="005D781A" w:rsidRDefault="00EB2749" w:rsidP="00A73E73">
                            <w:pPr>
                              <w:ind w:leftChars="-34" w:left="-82" w:rightChars="-45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9776" w:type="dxa"/>
                            <w:gridSpan w:val="16"/>
                          </w:tcPr>
                          <w:p w:rsidR="00EB274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proofErr w:type="gramStart"/>
                            <w:r w:rsidRPr="008212E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8212EE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212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外遮陽Ki數值應與本表下半之外遮陽處理結果一致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  <w:p w:rsidR="00EB274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較短形水平</w:t>
                            </w:r>
                            <w:proofErr w:type="gramEnd"/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遮陽之遮陽係數修正量ΔKsi,hor，垂直遮陽之遮陽係數修正量ΔKsi,ver，查附錄二表2.2.4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  <w:p w:rsidR="00EB2749" w:rsidRPr="00CC49E9" w:rsidRDefault="00EB2749" w:rsidP="00A73E73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: 水平遮陽修正係數如圖2.3之(Ww/Ws)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，垂直遮陽修正係數如圖2.4之(Hw/Hs)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  <w:p w:rsidR="00EB2749" w:rsidRPr="00075794" w:rsidRDefault="00EB2749" w:rsidP="00A73E73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修正後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>Ksi,hor =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>原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>Ksi, hor +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>Δ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 xml:space="preserve">Ksi, hor 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>×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>W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>w/</w:t>
                            </w:r>
                            <w:r w:rsidRPr="00F1398C">
                              <w:rPr>
                                <w:rFonts w:ascii="Times New Roman" w:eastAsia="CIDFont+F2" w:hAnsi="Times New Roman" w:hint="eastAsia"/>
                                <w:kern w:val="0"/>
                                <w:sz w:val="20"/>
                                <w:szCs w:val="20"/>
                              </w:rPr>
                              <w:t>W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</w:rPr>
                              <w:t>s)</w:t>
                            </w:r>
                            <w:r w:rsidRPr="00F1398C">
                              <w:rPr>
                                <w:rFonts w:ascii="Times New Roman" w:eastAsia="CIDFont+F2" w:hAnsi="Times New Roman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F1398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 修正後Ksi,ver =原 Ksi,ver +ΔKsi,ver×(Hw/Hs)</w:t>
                            </w:r>
                            <w:r w:rsidRPr="00CC49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EB2749" w:rsidRPr="00075794" w:rsidTr="00CB5CFB">
                        <w:tc>
                          <w:tcPr>
                            <w:tcW w:w="9776" w:type="dxa"/>
                            <w:gridSpan w:val="16"/>
                          </w:tcPr>
                          <w:p w:rsidR="00EB2749" w:rsidRPr="00075794" w:rsidRDefault="00EB2749" w:rsidP="00E75D2B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窗平均遮陽係數合格判斷    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>SF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=  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Pr="00075794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 xml:space="preserve"> SFs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=   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否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□    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是</w:t>
                            </w: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□</w:t>
                            </w:r>
                          </w:p>
                        </w:tc>
                      </w:tr>
                      <w:tr w:rsidR="00EB2749" w:rsidRPr="00075794" w:rsidTr="00CB5CFB">
                        <w:trPr>
                          <w:trHeight w:val="683"/>
                        </w:trPr>
                        <w:tc>
                          <w:tcPr>
                            <w:tcW w:w="1688" w:type="dxa"/>
                            <w:gridSpan w:val="5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簽證人</w:t>
                            </w:r>
                          </w:p>
                        </w:tc>
                        <w:tc>
                          <w:tcPr>
                            <w:tcW w:w="8088" w:type="dxa"/>
                            <w:gridSpan w:val="11"/>
                            <w:vAlign w:val="center"/>
                          </w:tcPr>
                          <w:p w:rsidR="00EB2749" w:rsidRPr="00075794" w:rsidRDefault="00EB2749" w:rsidP="00A73E73">
                            <w:pPr>
                              <w:widowControl/>
                              <w:autoSpaceDE w:val="0"/>
                              <w:autoSpaceDN w:val="0"/>
                              <w:jc w:val="both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75794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姓名：                 （簽章）</w:t>
                            </w:r>
                          </w:p>
                        </w:tc>
                      </w:tr>
                    </w:tbl>
                    <w:p w:rsidR="00EB2749" w:rsidRDefault="00EB2749"/>
                  </w:txbxContent>
                </v:textbox>
                <w10:wrap type="square"/>
              </v:shape>
            </w:pict>
          </mc:Fallback>
        </mc:AlternateContent>
      </w:r>
      <w:r w:rsidR="00F7249B" w:rsidRPr="008212EE">
        <w:rPr>
          <w:rFonts w:asciiTheme="minorEastAsia" w:eastAsiaTheme="minorEastAsia" w:hAnsiTheme="minorEastAsia" w:hint="eastAsia"/>
          <w:sz w:val="26"/>
          <w:szCs w:val="26"/>
        </w:rPr>
        <w:t>附件B</w:t>
      </w:r>
      <w:r w:rsidR="00F7249B" w:rsidRPr="008212EE">
        <w:rPr>
          <w:rFonts w:asciiTheme="minorEastAsia" w:eastAsiaTheme="minorEastAsia" w:hAnsiTheme="minorEastAsia"/>
          <w:sz w:val="26"/>
          <w:szCs w:val="26"/>
        </w:rPr>
        <w:t>-2</w:t>
      </w:r>
      <w:r w:rsidR="00F7249B" w:rsidRPr="008212EE">
        <w:rPr>
          <w:rFonts w:asciiTheme="minorEastAsia" w:eastAsiaTheme="minorEastAsia" w:hAnsiTheme="minorEastAsia" w:hint="eastAsia"/>
          <w:sz w:val="26"/>
          <w:szCs w:val="26"/>
        </w:rPr>
        <w:t xml:space="preserve">  窗平均遮陽係數</w:t>
      </w:r>
      <w:r w:rsidR="00F7249B" w:rsidRPr="008212EE">
        <w:rPr>
          <w:rFonts w:asciiTheme="minorEastAsia" w:eastAsiaTheme="minorEastAsia" w:hAnsiTheme="minorEastAsia"/>
          <w:sz w:val="26"/>
          <w:szCs w:val="26"/>
        </w:rPr>
        <w:t>SF</w:t>
      </w:r>
      <w:r w:rsidR="00F7249B" w:rsidRPr="008212EE">
        <w:rPr>
          <w:rFonts w:asciiTheme="minorEastAsia" w:eastAsiaTheme="minorEastAsia" w:hAnsiTheme="minorEastAsia" w:hint="eastAsia"/>
          <w:sz w:val="26"/>
          <w:szCs w:val="26"/>
        </w:rPr>
        <w:t>與立</w:t>
      </w:r>
      <w:proofErr w:type="gramStart"/>
      <w:r w:rsidR="00F7249B" w:rsidRPr="008212EE">
        <w:rPr>
          <w:rFonts w:asciiTheme="minorEastAsia" w:eastAsiaTheme="minorEastAsia" w:hAnsiTheme="minorEastAsia" w:hint="eastAsia"/>
          <w:sz w:val="26"/>
          <w:szCs w:val="26"/>
        </w:rPr>
        <w:t>面開窗率</w:t>
      </w:r>
      <w:proofErr w:type="gramEnd"/>
      <w:r w:rsidR="00F7249B" w:rsidRPr="008212EE">
        <w:rPr>
          <w:rFonts w:asciiTheme="minorEastAsia" w:eastAsiaTheme="minorEastAsia" w:hAnsiTheme="minorEastAsia" w:hint="eastAsia"/>
          <w:sz w:val="26"/>
          <w:szCs w:val="26"/>
        </w:rPr>
        <w:t>WR評估</w:t>
      </w:r>
      <w:r w:rsidR="00F7249B" w:rsidRPr="00071C43">
        <w:rPr>
          <w:rFonts w:asciiTheme="minorEastAsia" w:eastAsiaTheme="minorEastAsia" w:hAnsiTheme="minorEastAsia" w:hint="eastAsia"/>
          <w:sz w:val="26"/>
          <w:szCs w:val="26"/>
        </w:rPr>
        <w:t>表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(所有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海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拔高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度</w:t>
      </w:r>
      <w:proofErr w:type="gramStart"/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均應檢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討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ＷＲ</w:t>
      </w:r>
      <w:proofErr w:type="gramEnd"/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；海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拔高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度</w:t>
      </w:r>
      <w:r w:rsidR="00712FE9" w:rsidRPr="00071C43">
        <w:rPr>
          <w:rFonts w:ascii="Times New Roman" w:eastAsiaTheme="minorEastAsia" w:hAnsi="Times New Roman"/>
          <w:sz w:val="26"/>
          <w:szCs w:val="26"/>
          <w:u w:val="single"/>
        </w:rPr>
        <w:t>≥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800公尺，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免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檢</w:t>
      </w:r>
      <w:r w:rsidR="00712FE9" w:rsidRPr="00071C43">
        <w:rPr>
          <w:rFonts w:asciiTheme="minorEastAsia" w:eastAsiaTheme="minorEastAsia" w:hAnsiTheme="minorEastAsia"/>
          <w:sz w:val="26"/>
          <w:szCs w:val="26"/>
          <w:u w:val="single"/>
        </w:rPr>
        <w:t>討S</w:t>
      </w:r>
      <w:r w:rsidR="00712FE9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F)</w:t>
      </w:r>
    </w:p>
    <w:p w:rsidR="00F7249B" w:rsidRPr="008212EE" w:rsidRDefault="00F7249B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Cs w:val="24"/>
        </w:rPr>
      </w:pPr>
    </w:p>
    <w:p w:rsidR="00FE31F7" w:rsidRPr="00071C43" w:rsidRDefault="0077584E" w:rsidP="00FE31F7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  <w:u w:val="single"/>
        </w:rPr>
      </w:pPr>
      <w:r>
        <w:rPr>
          <w:rFonts w:asciiTheme="minorEastAsia" w:eastAsiaTheme="minorEastAsia" w:hAnsiTheme="minorEastAsia"/>
          <w:szCs w:val="24"/>
        </w:rPr>
        <w:br w:type="page"/>
      </w:r>
      <w:r w:rsidR="00F7249B">
        <w:rPr>
          <w:rFonts w:asciiTheme="minorEastAsia" w:eastAsiaTheme="minorEastAsia" w:hAnsiTheme="minorEastAsia"/>
          <w:sz w:val="26"/>
          <w:szCs w:val="26"/>
        </w:rPr>
        <w:lastRenderedPageBreak/>
        <w:t xml:space="preserve"> </w:t>
      </w:r>
      <w:r w:rsidR="00FE31F7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附件B</w:t>
      </w:r>
      <w:r w:rsidR="00FE31F7" w:rsidRPr="00071C43">
        <w:rPr>
          <w:rFonts w:asciiTheme="minorEastAsia" w:eastAsiaTheme="minorEastAsia" w:hAnsiTheme="minorEastAsia"/>
          <w:sz w:val="26"/>
          <w:szCs w:val="26"/>
          <w:u w:val="single"/>
        </w:rPr>
        <w:t>-</w:t>
      </w:r>
      <w:r w:rsidR="000C4667" w:rsidRPr="00071C43">
        <w:rPr>
          <w:rFonts w:asciiTheme="minorEastAsia" w:eastAsiaTheme="minorEastAsia" w:hAnsiTheme="minorEastAsia"/>
          <w:sz w:val="26"/>
          <w:szCs w:val="26"/>
          <w:u w:val="single"/>
        </w:rPr>
        <w:t>3</w:t>
      </w:r>
      <w:r w:rsidR="00FE31F7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  窗平均</w:t>
      </w:r>
      <w:proofErr w:type="gramStart"/>
      <w:r w:rsidR="00FE31F7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熱傳透率</w:t>
      </w:r>
      <w:proofErr w:type="gramEnd"/>
      <w:r w:rsidR="00FE31F7" w:rsidRPr="00071C43">
        <w:rPr>
          <w:rFonts w:asciiTheme="minorEastAsia" w:eastAsiaTheme="minorEastAsia" w:hAnsiTheme="minorEastAsia" w:hint="eastAsia"/>
          <w:sz w:val="26"/>
          <w:szCs w:val="26"/>
          <w:u w:val="single"/>
        </w:rPr>
        <w:t>Uaf評估表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8"/>
        <w:gridCol w:w="489"/>
        <w:gridCol w:w="567"/>
        <w:gridCol w:w="567"/>
        <w:gridCol w:w="141"/>
        <w:gridCol w:w="426"/>
        <w:gridCol w:w="708"/>
        <w:gridCol w:w="567"/>
        <w:gridCol w:w="1337"/>
        <w:gridCol w:w="601"/>
        <w:gridCol w:w="532"/>
        <w:gridCol w:w="490"/>
        <w:gridCol w:w="584"/>
        <w:gridCol w:w="1701"/>
      </w:tblGrid>
      <w:tr w:rsidR="00D706EF" w:rsidRPr="004F2742" w:rsidTr="006E5C7F">
        <w:trPr>
          <w:trHeight w:val="464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075794">
              <w:rPr>
                <w:rFonts w:asciiTheme="minorEastAsia" w:hAnsiTheme="minorEastAsia" w:hint="eastAsia"/>
                <w:sz w:val="20"/>
                <w:szCs w:val="20"/>
              </w:rPr>
              <w:t>立面總面積ΣAek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（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BC0610" w:rsidRDefault="00D706EF" w:rsidP="006E5C7F">
            <w:pPr>
              <w:widowControl/>
              <w:spacing w:line="240" w:lineRule="atLeast"/>
              <w:ind w:leftChars="-31" w:left="-7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0610">
              <w:rPr>
                <w:rFonts w:asciiTheme="minorEastAsia" w:eastAsiaTheme="minorEastAsia" w:hAnsiTheme="minorEastAsia" w:hint="eastAsia"/>
                <w:sz w:val="20"/>
                <w:szCs w:val="20"/>
              </w:rPr>
              <w:t>立</w:t>
            </w:r>
            <w:proofErr w:type="gramStart"/>
            <w:r w:rsidRPr="00BC0610">
              <w:rPr>
                <w:rFonts w:asciiTheme="minorEastAsia" w:eastAsiaTheme="minorEastAsia" w:hAnsiTheme="minorEastAsia" w:hint="eastAsia"/>
                <w:sz w:val="20"/>
                <w:szCs w:val="20"/>
              </w:rPr>
              <w:t>面開窗率</w:t>
            </w:r>
            <w:proofErr w:type="gramEnd"/>
            <w:r w:rsidRPr="00BC0610">
              <w:rPr>
                <w:rFonts w:asciiTheme="minorEastAsia" w:eastAsiaTheme="minorEastAsia" w:hAnsiTheme="minorEastAsia" w:hint="eastAsia"/>
                <w:sz w:val="20"/>
                <w:szCs w:val="20"/>
              </w:rPr>
              <w:t>WR＝</w:t>
            </w:r>
            <w:r w:rsidRPr="00C333D6">
              <w:rPr>
                <w:rFonts w:asciiTheme="minorEastAsia" w:eastAsiaTheme="minorEastAsia" w:hAnsiTheme="minorEastAsia" w:hint="eastAsia"/>
                <w:sz w:val="20"/>
                <w:szCs w:val="20"/>
              </w:rPr>
              <w:t>Σ</w:t>
            </w:r>
            <w:r w:rsidRPr="00BC0610">
              <w:rPr>
                <w:rFonts w:asciiTheme="minorEastAsia" w:eastAsiaTheme="minorEastAsia" w:hAnsiTheme="minorEastAsia"/>
                <w:sz w:val="20"/>
                <w:szCs w:val="20"/>
              </w:rPr>
              <w:t>Agi</w:t>
            </w:r>
            <w:r w:rsidRPr="00BC0610">
              <w:rPr>
                <w:rFonts w:asciiTheme="minorEastAsia" w:eastAsiaTheme="minorEastAsia" w:hAnsiTheme="minorEastAsia" w:hint="eastAsia"/>
                <w:sz w:val="20"/>
                <w:szCs w:val="20"/>
              </w:rPr>
              <w:t>÷Σ</w:t>
            </w:r>
            <w:r w:rsidRPr="00BC0610">
              <w:rPr>
                <w:rFonts w:asciiTheme="minorEastAsia" w:eastAsiaTheme="minorEastAsia" w:hAnsiTheme="minorEastAsia"/>
                <w:sz w:val="20"/>
                <w:szCs w:val="20"/>
              </w:rPr>
              <w:t>Aek</w:t>
            </w:r>
            <w:r w:rsidRPr="00BC0610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BC0610" w:rsidRDefault="00D706EF" w:rsidP="006E5C7F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06EF" w:rsidRPr="004F2742" w:rsidTr="006E5C7F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071C43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 w:val="21"/>
                <w:szCs w:val="21"/>
                <w:u w:val="single"/>
              </w:rPr>
            </w:pPr>
            <w:r w:rsidRPr="00071C43">
              <w:rPr>
                <w:rFonts w:ascii="新細明體" w:hAnsi="新細明體" w:cs="新細明體" w:hint="eastAsia"/>
                <w:kern w:val="0"/>
                <w:sz w:val="21"/>
                <w:szCs w:val="21"/>
                <w:u w:val="single"/>
              </w:rPr>
              <w:t>方位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071C43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 w:val="21"/>
                <w:szCs w:val="21"/>
                <w:u w:val="single"/>
              </w:rPr>
            </w:pPr>
            <w:r w:rsidRPr="00071C43">
              <w:rPr>
                <w:rFonts w:ascii="新細明體" w:hAnsi="新細明體" w:cs="新細明體" w:hint="eastAsia"/>
                <w:kern w:val="0"/>
                <w:sz w:val="21"/>
                <w:szCs w:val="21"/>
                <w:u w:val="single"/>
              </w:rPr>
              <w:t>樓層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每扇</w:t>
            </w: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窗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規格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數量</w:t>
            </w:r>
          </w:p>
          <w:p w:rsidR="00D706EF" w:rsidRPr="006E0BB9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strike/>
                <w:color w:val="FF0000"/>
                <w:kern w:val="0"/>
                <w:sz w:val="21"/>
                <w:szCs w:val="21"/>
              </w:rPr>
            </w:pPr>
            <w:r w:rsidRPr="004F2742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ni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EF" w:rsidRPr="00BC1C5E" w:rsidRDefault="00D706EF" w:rsidP="006E5C7F">
            <w:pPr>
              <w:spacing w:line="300" w:lineRule="exact"/>
              <w:ind w:leftChars="-45" w:rightChars="-45" w:right="-108" w:hangingChars="49" w:hanging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="新細明體" w:hAnsi="新細明體" w:hint="eastAsia"/>
                <w:sz w:val="22"/>
              </w:rPr>
              <w:t>窗面積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Agi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=</w:t>
            </w:r>
          </w:p>
          <w:p w:rsidR="00D706EF" w:rsidRPr="00BC1C5E" w:rsidRDefault="00D706EF" w:rsidP="006E5C7F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ni×A</w:t>
            </w:r>
            <w:r w:rsidRPr="00BC1C5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gsi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窗</w:t>
            </w: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框</w:t>
            </w:r>
          </w:p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Ufi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玻璃</w:t>
            </w:r>
          </w:p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F2742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Ugi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03CB5">
              <w:rPr>
                <w:rFonts w:ascii="新細明體" w:hAnsi="新細明體"/>
                <w:sz w:val="22"/>
              </w:rPr>
              <w:t>rfr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7C5AE0">
              <w:rPr>
                <w:rFonts w:ascii="新細明體" w:hAnsi="新細明體"/>
                <w:sz w:val="22"/>
              </w:rPr>
              <w:t>1.0-</w:t>
            </w:r>
            <w:r w:rsidRPr="00DA46C2">
              <w:rPr>
                <w:rFonts w:ascii="新細明體" w:hAnsi="新細明體"/>
                <w:sz w:val="22"/>
              </w:rPr>
              <w:t>rfr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EF" w:rsidRPr="007C5AE0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 w:rsidRPr="007C5AE0">
              <w:rPr>
                <w:rFonts w:ascii="新細明體" w:hAnsi="新細明體"/>
                <w:sz w:val="22"/>
              </w:rPr>
              <w:t>Ufi</w:t>
            </w:r>
            <w:r w:rsidRPr="007C5AE0">
              <w:rPr>
                <w:rFonts w:ascii="新細明體" w:hAnsi="新細明體" w:hint="eastAsia"/>
                <w:sz w:val="22"/>
              </w:rPr>
              <w:t>×</w:t>
            </w:r>
            <w:r w:rsidRPr="007C5AE0">
              <w:rPr>
                <w:rFonts w:ascii="新細明體" w:hAnsi="新細明體"/>
                <w:sz w:val="22"/>
              </w:rPr>
              <w:t>rfr</w:t>
            </w:r>
            <w:r w:rsidRPr="007C5AE0">
              <w:rPr>
                <w:rFonts w:ascii="新細明體" w:hAnsi="新細明體" w:hint="eastAsia"/>
                <w:sz w:val="22"/>
              </w:rPr>
              <w:t>×</w:t>
            </w:r>
            <w:r w:rsidRPr="007C5AE0">
              <w:rPr>
                <w:rFonts w:ascii="新細明體" w:hAnsi="新細明體"/>
                <w:sz w:val="22"/>
              </w:rPr>
              <w:t>Agi</w:t>
            </w:r>
            <w:r w:rsidRPr="007C5AE0">
              <w:rPr>
                <w:rFonts w:ascii="新細明體" w:hAnsi="新細明體" w:hint="eastAsia"/>
                <w:sz w:val="22"/>
              </w:rPr>
              <w:t>＋</w:t>
            </w:r>
            <w:r w:rsidRPr="007C5AE0">
              <w:rPr>
                <w:rFonts w:ascii="新細明體" w:hAnsi="新細明體"/>
                <w:sz w:val="22"/>
              </w:rPr>
              <w:t>Ugi</w:t>
            </w:r>
            <w:r w:rsidRPr="007C5AE0">
              <w:rPr>
                <w:rFonts w:ascii="新細明體" w:hAnsi="新細明體" w:hint="eastAsia"/>
                <w:sz w:val="22"/>
              </w:rPr>
              <w:t>×(</w:t>
            </w:r>
            <w:r w:rsidRPr="007C5AE0">
              <w:rPr>
                <w:rFonts w:ascii="新細明體" w:hAnsi="新細明體"/>
                <w:sz w:val="22"/>
              </w:rPr>
              <w:t>1.0-</w:t>
            </w:r>
            <w:r w:rsidRPr="00DA46C2">
              <w:rPr>
                <w:rFonts w:ascii="新細明體" w:hAnsi="新細明體"/>
                <w:sz w:val="22"/>
              </w:rPr>
              <w:t>rfr)</w:t>
            </w:r>
            <w:r w:rsidRPr="00DA46C2">
              <w:rPr>
                <w:rFonts w:ascii="新細明體" w:hAnsi="新細明體" w:hint="eastAsia"/>
                <w:sz w:val="22"/>
              </w:rPr>
              <w:t>×</w:t>
            </w:r>
            <w:r w:rsidRPr="00DA46C2">
              <w:rPr>
                <w:rFonts w:ascii="新細明體" w:hAnsi="新細明體"/>
                <w:sz w:val="22"/>
              </w:rPr>
              <w:t>Ag</w:t>
            </w:r>
            <w:r>
              <w:rPr>
                <w:rFonts w:ascii="新細明體" w:hAnsi="新細明體"/>
                <w:sz w:val="22"/>
              </w:rPr>
              <w:t>i</w:t>
            </w:r>
          </w:p>
        </w:tc>
      </w:tr>
      <w:tr w:rsidR="00D706EF" w:rsidRPr="004F2742" w:rsidTr="006E5C7F">
        <w:trPr>
          <w:trHeight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寬(</w:t>
            </w:r>
            <w:r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  <w:t>m)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高(m)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BC1C5E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 w:val="21"/>
                <w:szCs w:val="21"/>
              </w:rPr>
            </w:pPr>
            <w:r w:rsidRPr="00BC1C5E"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 xml:space="preserve">面積 </w:t>
            </w: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A</w:t>
            </w:r>
            <w:r w:rsidRPr="00BC1C5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gsi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A03CB5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 w:val="restart"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 w:val="restart"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 w:val="restart"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504" w:type="dxa"/>
            <w:gridSpan w:val="2"/>
            <w:vMerge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706EF" w:rsidRDefault="00D706EF" w:rsidP="006E5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right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proofErr w:type="gramStart"/>
            <w:r w:rsidRPr="00313E50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開窗總面積</w:t>
            </w:r>
            <w:proofErr w:type="gramEnd"/>
            <w:r w:rsidRPr="00075794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proofErr w:type="gramStart"/>
            <w:r w:rsidRPr="00075794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07579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A03CB5">
              <w:rPr>
                <w:rFonts w:ascii="新細明體" w:hAnsi="新細明體" w:cs="Arial"/>
                <w:spacing w:val="20"/>
                <w:sz w:val="22"/>
              </w:rPr>
              <w:t>Ag</w:t>
            </w:r>
            <w:r w:rsidRPr="00A03CB5">
              <w:rPr>
                <w:rFonts w:ascii="新細明體" w:hAnsi="新細明體" w:hint="eastAsia"/>
                <w:sz w:val="22"/>
              </w:rPr>
              <w:t>=</w:t>
            </w:r>
            <w:r w:rsidRPr="00DA46C2">
              <w:rPr>
                <w:rFonts w:ascii="新細明體" w:hAnsi="新細明體" w:hint="eastAsia"/>
                <w:bCs/>
                <w:sz w:val="22"/>
              </w:rPr>
              <w:t>Σ</w:t>
            </w:r>
            <w:r w:rsidRPr="00DA46C2">
              <w:rPr>
                <w:rFonts w:ascii="新細明體" w:hAnsi="新細明體"/>
                <w:bCs/>
                <w:sz w:val="22"/>
              </w:rPr>
              <w:t>Agi</w:t>
            </w:r>
            <w:r>
              <w:rPr>
                <w:rFonts w:ascii="新細明體" w:hAnsi="新細明體" w:hint="eastAsia"/>
                <w:bCs/>
                <w:sz w:val="22"/>
              </w:rPr>
              <w:t>=</w:t>
            </w:r>
          </w:p>
        </w:tc>
        <w:tc>
          <w:tcPr>
            <w:tcW w:w="1337" w:type="dxa"/>
          </w:tcPr>
          <w:p w:rsidR="00D706EF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706EF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706EF" w:rsidRPr="000A2919" w:rsidRDefault="00D706EF" w:rsidP="006E5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7513" w:type="dxa"/>
            <w:gridSpan w:val="14"/>
            <w:shd w:val="clear" w:color="auto" w:fill="auto"/>
            <w:vAlign w:val="center"/>
          </w:tcPr>
          <w:p w:rsidR="00D706EF" w:rsidRPr="004F2742" w:rsidRDefault="00D706EF" w:rsidP="006E5C7F">
            <w:pPr>
              <w:widowControl/>
              <w:spacing w:line="240" w:lineRule="atLeast"/>
              <w:jc w:val="right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DD6893">
              <w:rPr>
                <w:rFonts w:ascii="新細明體" w:hAnsi="新細明體" w:hint="eastAsia"/>
                <w:szCs w:val="24"/>
              </w:rPr>
              <w:t>Σ</w:t>
            </w:r>
            <w:r w:rsidRPr="00DD6893">
              <w:rPr>
                <w:rFonts w:ascii="新細明體" w:hAnsi="新細明體"/>
                <w:szCs w:val="24"/>
              </w:rPr>
              <w:t>Ufi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rfr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Agi</w:t>
            </w:r>
            <w:r w:rsidRPr="00DD6893">
              <w:rPr>
                <w:rFonts w:ascii="新細明體" w:hAnsi="新細明體" w:hint="eastAsia"/>
                <w:szCs w:val="24"/>
              </w:rPr>
              <w:t>＋Σ</w:t>
            </w:r>
            <w:r w:rsidRPr="00DD6893">
              <w:rPr>
                <w:rFonts w:asciiTheme="minorEastAsia" w:eastAsiaTheme="minorEastAsia" w:hAnsiTheme="minorEastAsia" w:cs="Arial" w:hint="eastAsia"/>
                <w:snapToGrid w:val="0"/>
                <w:kern w:val="0"/>
                <w:szCs w:val="24"/>
              </w:rPr>
              <w:t>〔</w:t>
            </w:r>
            <w:r w:rsidRPr="00DD6893">
              <w:rPr>
                <w:rFonts w:ascii="新細明體" w:hAnsi="新細明體"/>
                <w:szCs w:val="24"/>
              </w:rPr>
              <w:t>Ugi</w:t>
            </w:r>
            <w:r w:rsidRPr="00DD6893">
              <w:rPr>
                <w:rFonts w:ascii="新細明體" w:hAnsi="新細明體" w:hint="eastAsia"/>
                <w:szCs w:val="24"/>
              </w:rPr>
              <w:t>×(</w:t>
            </w:r>
            <w:r w:rsidRPr="00DD6893">
              <w:rPr>
                <w:rFonts w:ascii="新細明體" w:hAnsi="新細明體"/>
                <w:szCs w:val="24"/>
              </w:rPr>
              <w:t>1.0-rfr)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Agi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〕</w:t>
            </w:r>
            <w:r>
              <w:rPr>
                <w:rFonts w:ascii="新細明體" w:hAnsi="新細明體" w:hint="eastAsia"/>
                <w:sz w:val="22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7513" w:type="dxa"/>
            <w:gridSpan w:val="14"/>
            <w:shd w:val="clear" w:color="auto" w:fill="auto"/>
            <w:vAlign w:val="center"/>
          </w:tcPr>
          <w:p w:rsidR="00D706EF" w:rsidRPr="00313E50" w:rsidRDefault="00D706EF" w:rsidP="006E5C7F">
            <w:pPr>
              <w:widowControl/>
              <w:spacing w:line="240" w:lineRule="atLeast"/>
              <w:jc w:val="right"/>
              <w:rPr>
                <w:rFonts w:ascii="新細明體" w:hAnsi="新細明體"/>
                <w:sz w:val="22"/>
              </w:rPr>
            </w:pPr>
            <w:r w:rsidRPr="00FB3A2C">
              <w:rPr>
                <w:rFonts w:ascii="新細明體" w:hAnsi="新細明體" w:hint="eastAsia"/>
                <w:szCs w:val="24"/>
              </w:rPr>
              <w:t>窗平均</w:t>
            </w:r>
            <w:proofErr w:type="gramStart"/>
            <w:r w:rsidRPr="00FB3A2C">
              <w:rPr>
                <w:rFonts w:ascii="新細明體" w:hAnsi="新細明體" w:hint="eastAsia"/>
                <w:szCs w:val="24"/>
              </w:rPr>
              <w:t>熱傳透率</w:t>
            </w:r>
            <w:r>
              <w:rPr>
                <w:rFonts w:ascii="新細明體" w:hAnsi="新細明體" w:hint="eastAsia"/>
                <w:sz w:val="22"/>
              </w:rPr>
              <w:t>Uaf=</w:t>
            </w:r>
            <w:r w:rsidRPr="00DD6893">
              <w:rPr>
                <w:rFonts w:asciiTheme="minorEastAsia" w:eastAsiaTheme="minorEastAsia" w:hAnsiTheme="minorEastAsia" w:cs="Arial" w:hint="eastAsia"/>
                <w:snapToGrid w:val="0"/>
                <w:kern w:val="0"/>
                <w:szCs w:val="24"/>
              </w:rPr>
              <w:t>｛</w:t>
            </w:r>
            <w:proofErr w:type="gramEnd"/>
            <w:r w:rsidRPr="00DD6893">
              <w:rPr>
                <w:rFonts w:ascii="新細明體" w:hAnsi="新細明體" w:hint="eastAsia"/>
                <w:szCs w:val="24"/>
              </w:rPr>
              <w:t>Σ</w:t>
            </w:r>
            <w:r w:rsidRPr="00DD6893">
              <w:rPr>
                <w:rFonts w:ascii="新細明體" w:hAnsi="新細明體"/>
                <w:szCs w:val="24"/>
              </w:rPr>
              <w:t>Ufi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rfr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Agi</w:t>
            </w:r>
            <w:r w:rsidRPr="00DD6893">
              <w:rPr>
                <w:rFonts w:ascii="新細明體" w:hAnsi="新細明體" w:hint="eastAsia"/>
                <w:szCs w:val="24"/>
              </w:rPr>
              <w:t>＋Σ</w:t>
            </w:r>
            <w:r w:rsidRPr="00DD6893">
              <w:rPr>
                <w:rFonts w:asciiTheme="minorEastAsia" w:eastAsiaTheme="minorEastAsia" w:hAnsiTheme="minorEastAsia" w:cs="Arial" w:hint="eastAsia"/>
                <w:snapToGrid w:val="0"/>
                <w:kern w:val="0"/>
                <w:szCs w:val="24"/>
              </w:rPr>
              <w:t>〔</w:t>
            </w:r>
            <w:r w:rsidRPr="00DD6893">
              <w:rPr>
                <w:rFonts w:ascii="新細明體" w:hAnsi="新細明體"/>
                <w:szCs w:val="24"/>
              </w:rPr>
              <w:t>Ugi</w:t>
            </w:r>
            <w:r w:rsidRPr="00DD6893">
              <w:rPr>
                <w:rFonts w:ascii="新細明體" w:hAnsi="新細明體" w:hint="eastAsia"/>
                <w:szCs w:val="24"/>
              </w:rPr>
              <w:t>×(</w:t>
            </w:r>
            <w:r w:rsidRPr="00DD6893">
              <w:rPr>
                <w:rFonts w:ascii="新細明體" w:hAnsi="新細明體"/>
                <w:szCs w:val="24"/>
              </w:rPr>
              <w:t>1.0-rfr)</w:t>
            </w:r>
            <w:r w:rsidRPr="00DD6893">
              <w:rPr>
                <w:rFonts w:ascii="新細明體" w:hAnsi="新細明體" w:hint="eastAsia"/>
                <w:szCs w:val="24"/>
              </w:rPr>
              <w:t>×</w:t>
            </w:r>
            <w:r w:rsidRPr="00DD6893">
              <w:rPr>
                <w:rFonts w:ascii="新細明體" w:hAnsi="新細明體"/>
                <w:szCs w:val="24"/>
              </w:rPr>
              <w:t>Agi</w:t>
            </w:r>
            <w:r w:rsidRPr="00DD6893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〕</w:t>
            </w:r>
            <w:proofErr w:type="gramStart"/>
            <w:r w:rsidRPr="00DD6893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｝</w:t>
            </w:r>
            <w:proofErr w:type="gramEnd"/>
            <w:r w:rsidRPr="00F73A6A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÷Σ</w:t>
            </w:r>
            <w:r w:rsidRPr="00DA46C2">
              <w:rPr>
                <w:rFonts w:ascii="新細明體" w:hAnsi="新細明體"/>
                <w:bCs/>
                <w:sz w:val="22"/>
              </w:rPr>
              <w:t>A</w:t>
            </w:r>
            <w:r w:rsidRPr="00F73A6A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gi=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706EF" w:rsidRPr="004F2742" w:rsidTr="006E5C7F">
        <w:trPr>
          <w:trHeight w:val="64"/>
        </w:trPr>
        <w:tc>
          <w:tcPr>
            <w:tcW w:w="2268" w:type="dxa"/>
            <w:gridSpan w:val="6"/>
            <w:shd w:val="clear" w:color="auto" w:fill="auto"/>
            <w:vAlign w:val="center"/>
          </w:tcPr>
          <w:p w:rsidR="00D706EF" w:rsidRPr="007C5AE0" w:rsidRDefault="00D706EF" w:rsidP="006E5C7F">
            <w:pPr>
              <w:widowControl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 w:rsidRPr="008212EE">
              <w:rPr>
                <w:rFonts w:asciiTheme="minorEastAsia" w:eastAsiaTheme="minorEastAsia" w:hAnsiTheme="minorEastAsia" w:hint="eastAsia"/>
                <w:sz w:val="22"/>
              </w:rPr>
              <w:t>基準值檢討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:rsidR="00D706EF" w:rsidRDefault="00D706EF" w:rsidP="006E5C7F">
            <w:pPr>
              <w:widowControl/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FB3A2C">
              <w:rPr>
                <w:rFonts w:ascii="新細明體" w:hAnsi="新細明體" w:hint="eastAsia"/>
                <w:szCs w:val="24"/>
              </w:rPr>
              <w:t>窗平均</w:t>
            </w:r>
            <w:proofErr w:type="gramStart"/>
            <w:r w:rsidRPr="00FB3A2C">
              <w:rPr>
                <w:rFonts w:ascii="新細明體" w:hAnsi="新細明體" w:hint="eastAsia"/>
                <w:szCs w:val="24"/>
              </w:rPr>
              <w:t>熱傳透率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基準</w:t>
            </w:r>
            <w:r w:rsidRPr="008212EE">
              <w:rPr>
                <w:rFonts w:asciiTheme="minorEastAsia" w:eastAsiaTheme="minorEastAsia" w:hAnsiTheme="minorEastAsia" w:hint="eastAsia"/>
                <w:szCs w:val="24"/>
              </w:rPr>
              <w:t>查本規範表4</w:t>
            </w:r>
            <w:r w:rsidRPr="008212EE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Uafs ＝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(W/(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K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))</w:t>
            </w:r>
          </w:p>
          <w:p w:rsidR="00D706EF" w:rsidRPr="007C5AE0" w:rsidRDefault="00D706EF" w:rsidP="006E5C7F">
            <w:pPr>
              <w:widowControl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U</w:t>
            </w:r>
            <w:r>
              <w:rPr>
                <w:rFonts w:asciiTheme="minorEastAsia" w:hAnsiTheme="minorEastAsia"/>
                <w:sz w:val="22"/>
              </w:rPr>
              <w:t>af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＜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212EE">
              <w:rPr>
                <w:rFonts w:asciiTheme="minorEastAsia" w:eastAsiaTheme="minorEastAsia" w:hAnsiTheme="minorEastAsia" w:hint="eastAsia"/>
                <w:sz w:val="22"/>
              </w:rPr>
              <w:t>Uafs</w:t>
            </w:r>
            <w:r w:rsidRPr="008212EE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？</w:t>
            </w:r>
            <w:r w:rsidRPr="008212EE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212EE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否</w:t>
            </w:r>
            <w:r w:rsidRPr="008212EE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□       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是</w:t>
            </w:r>
            <w:r w:rsidRPr="008212EE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□</w:t>
            </w:r>
          </w:p>
        </w:tc>
      </w:tr>
      <w:tr w:rsidR="00D706EF" w:rsidRPr="004F2742" w:rsidTr="006E5C7F">
        <w:trPr>
          <w:trHeight w:val="674"/>
        </w:trPr>
        <w:tc>
          <w:tcPr>
            <w:tcW w:w="2268" w:type="dxa"/>
            <w:gridSpan w:val="6"/>
            <w:shd w:val="clear" w:color="auto" w:fill="auto"/>
            <w:vAlign w:val="center"/>
          </w:tcPr>
          <w:p w:rsidR="00D706EF" w:rsidRPr="008212EE" w:rsidRDefault="00D706EF" w:rsidP="006E5C7F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簽證人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:rsidR="00D706EF" w:rsidRPr="00075794" w:rsidRDefault="00D706EF" w:rsidP="006E5C7F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姓名：                 （簽章）</w:t>
            </w:r>
          </w:p>
        </w:tc>
      </w:tr>
      <w:tr w:rsidR="00D706EF" w:rsidRPr="004F2742" w:rsidTr="006E5C7F">
        <w:trPr>
          <w:trHeight w:val="674"/>
        </w:trPr>
        <w:tc>
          <w:tcPr>
            <w:tcW w:w="9214" w:type="dxa"/>
            <w:gridSpan w:val="15"/>
            <w:shd w:val="clear" w:color="auto" w:fill="auto"/>
            <w:vAlign w:val="center"/>
          </w:tcPr>
          <w:p w:rsidR="00D706EF" w:rsidRDefault="00D706EF" w:rsidP="006E5C7F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(1)玻璃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熱傳透率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U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gi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及窗框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熱傳透率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U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fi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查附錄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表1.3。</w:t>
            </w:r>
          </w:p>
          <w:p w:rsidR="00D706EF" w:rsidRPr="00075794" w:rsidRDefault="00D706EF" w:rsidP="006E5C7F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(2)窗框面積比可自行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選定簡算或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精算法，精算法之窗框面積比rfr應查附錄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表1.4數值代入。</w:t>
            </w:r>
          </w:p>
        </w:tc>
      </w:tr>
    </w:tbl>
    <w:p w:rsidR="0045633A" w:rsidRPr="00D706EF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45633A" w:rsidRDefault="0045633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</w:p>
    <w:p w:rsidR="00D706EF" w:rsidRDefault="00D706EF">
      <w:pPr>
        <w:widowControl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br w:type="page"/>
      </w:r>
    </w:p>
    <w:p w:rsidR="00B40A2A" w:rsidRPr="008212EE" w:rsidRDefault="00B40A2A">
      <w:pPr>
        <w:widowControl/>
        <w:autoSpaceDE w:val="0"/>
        <w:autoSpaceDN w:val="0"/>
        <w:spacing w:beforeLines="20" w:before="48" w:afterLines="20" w:after="48" w:line="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  <w:r w:rsidRPr="008212EE">
        <w:rPr>
          <w:rFonts w:asciiTheme="minorEastAsia" w:eastAsiaTheme="minorEastAsia" w:hAnsiTheme="minorEastAsia" w:hint="eastAsia"/>
          <w:sz w:val="26"/>
          <w:szCs w:val="26"/>
        </w:rPr>
        <w:lastRenderedPageBreak/>
        <w:t>附件B</w:t>
      </w:r>
      <w:r w:rsidRPr="008212EE">
        <w:rPr>
          <w:rFonts w:asciiTheme="minorEastAsia" w:eastAsiaTheme="minorEastAsia" w:hAnsiTheme="minorEastAsia"/>
          <w:sz w:val="26"/>
          <w:szCs w:val="26"/>
        </w:rPr>
        <w:t>-</w:t>
      </w:r>
      <w:r w:rsidR="000C4667">
        <w:rPr>
          <w:rFonts w:asciiTheme="minorEastAsia" w:eastAsiaTheme="minorEastAsia" w:hAnsiTheme="minorEastAsia"/>
          <w:sz w:val="26"/>
          <w:szCs w:val="26"/>
        </w:rPr>
        <w:t>4</w:t>
      </w:r>
      <w:r w:rsidRPr="008212EE">
        <w:rPr>
          <w:rFonts w:asciiTheme="minorEastAsia" w:eastAsiaTheme="minorEastAsia" w:hAnsiTheme="minorEastAsia" w:hint="eastAsia"/>
          <w:sz w:val="26"/>
          <w:szCs w:val="26"/>
        </w:rPr>
        <w:t xml:space="preserve"> 住宿類建築可開啟窗面積比OWR檢討表        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11"/>
        <w:gridCol w:w="836"/>
        <w:gridCol w:w="1400"/>
        <w:gridCol w:w="1276"/>
        <w:gridCol w:w="2268"/>
        <w:gridCol w:w="1559"/>
      </w:tblGrid>
      <w:tr w:rsidR="00B40A2A" w:rsidRPr="002A418E" w:rsidTr="002A418E">
        <w:tc>
          <w:tcPr>
            <w:tcW w:w="817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住戶編號</w:t>
            </w:r>
          </w:p>
        </w:tc>
        <w:tc>
          <w:tcPr>
            <w:tcW w:w="911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居室編號j</w:t>
            </w:r>
          </w:p>
        </w:tc>
        <w:tc>
          <w:tcPr>
            <w:tcW w:w="836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窗編號i</w:t>
            </w:r>
          </w:p>
        </w:tc>
        <w:tc>
          <w:tcPr>
            <w:tcW w:w="1400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窗戶面積Agi（</w:t>
            </w:r>
            <w:proofErr w:type="gramStart"/>
            <w:r w:rsidR="00017F59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可開窗面積OWij（</w:t>
            </w:r>
            <w:proofErr w:type="gramStart"/>
            <w:r w:rsidR="00017F59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可開啟窗面積比OWRj＝Σ</w:t>
            </w:r>
            <w:r w:rsidRPr="002A41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OWij 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÷Σ</w:t>
            </w:r>
            <w:r w:rsidRPr="002A418E">
              <w:rPr>
                <w:rFonts w:asciiTheme="minorEastAsia" w:eastAsiaTheme="minorEastAsia" w:hAnsiTheme="minorEastAsia"/>
                <w:sz w:val="20"/>
                <w:szCs w:val="20"/>
              </w:rPr>
              <w:t>Agij</w:t>
            </w:r>
          </w:p>
        </w:tc>
        <w:tc>
          <w:tcPr>
            <w:tcW w:w="1559" w:type="dxa"/>
            <w:vAlign w:val="center"/>
          </w:tcPr>
          <w:p w:rsid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合格判斷</w:t>
            </w:r>
          </w:p>
          <w:p w:rsidR="00B40A2A" w:rsidRPr="002A418E" w:rsidRDefault="00B40A2A" w:rsidP="00074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OWRj＞0.15 ?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 w:val="restart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否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 w:rsidP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 w:val="restart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 w:rsidP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40A2A" w:rsidRPr="002A418E" w:rsidTr="002A418E">
        <w:trPr>
          <w:cantSplit/>
        </w:trPr>
        <w:tc>
          <w:tcPr>
            <w:tcW w:w="817" w:type="dxa"/>
            <w:vMerge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1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2A" w:rsidRPr="002A418E" w:rsidRDefault="00B40A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0A2A" w:rsidRPr="002A418E" w:rsidRDefault="00572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否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是 </w:t>
            </w:r>
            <w:r w:rsidR="00B40A2A" w:rsidRPr="002A418E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114194" w:rsidRPr="002A418E" w:rsidTr="002A418E">
        <w:trPr>
          <w:trHeight w:val="1010"/>
        </w:trPr>
        <w:tc>
          <w:tcPr>
            <w:tcW w:w="1728" w:type="dxa"/>
            <w:gridSpan w:val="2"/>
            <w:vAlign w:val="center"/>
          </w:tcPr>
          <w:p w:rsidR="00114194" w:rsidRPr="008212EE" w:rsidRDefault="00114194" w:rsidP="00114194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簽證人</w:t>
            </w:r>
          </w:p>
        </w:tc>
        <w:tc>
          <w:tcPr>
            <w:tcW w:w="7339" w:type="dxa"/>
            <w:gridSpan w:val="5"/>
            <w:vAlign w:val="center"/>
          </w:tcPr>
          <w:p w:rsidR="00114194" w:rsidRPr="00075794" w:rsidRDefault="00114194" w:rsidP="00114194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姓名：                 （簽章）</w:t>
            </w:r>
          </w:p>
        </w:tc>
      </w:tr>
    </w:tbl>
    <w:p w:rsidR="00B40A2A" w:rsidRPr="00071C43" w:rsidRDefault="00DF1275" w:rsidP="00A73E73">
      <w:pPr>
        <w:widowControl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br w:type="page"/>
      </w:r>
      <w:r w:rsidR="00B1072A" w:rsidRPr="00017F59">
        <w:rPr>
          <w:rFonts w:asciiTheme="minorEastAsia" w:eastAsiaTheme="minorEastAsia" w:hAnsiTheme="minorEastAsia" w:hint="eastAsia"/>
          <w:b/>
          <w:sz w:val="26"/>
          <w:szCs w:val="26"/>
        </w:rPr>
        <w:lastRenderedPageBreak/>
        <w:t xml:space="preserve"> </w:t>
      </w:r>
      <w:r w:rsidR="00B40A2A" w:rsidRPr="00071C43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 xml:space="preserve">C </w:t>
      </w:r>
      <w:r w:rsidR="00B40A2A" w:rsidRPr="00071C43">
        <w:rPr>
          <w:rFonts w:asciiTheme="minorEastAsia" w:eastAsiaTheme="minorEastAsia" w:hAnsiTheme="minorEastAsia" w:hint="eastAsia"/>
          <w:b/>
          <w:sz w:val="26"/>
          <w:szCs w:val="26"/>
        </w:rPr>
        <w:t>空調型</w:t>
      </w:r>
      <w:r w:rsidR="00B40A2A" w:rsidRPr="00071C43">
        <w:rPr>
          <w:rFonts w:asciiTheme="minorEastAsia" w:eastAsiaTheme="minorEastAsia" w:hAnsiTheme="minorEastAsia" w:hint="eastAsia"/>
          <w:b/>
          <w:spacing w:val="20"/>
          <w:sz w:val="26"/>
          <w:szCs w:val="26"/>
        </w:rPr>
        <w:t>建築物外殼耗能量</w:t>
      </w:r>
      <w:r w:rsidR="00B40A2A" w:rsidRPr="00071C43">
        <w:rPr>
          <w:rFonts w:asciiTheme="minorEastAsia" w:eastAsiaTheme="minorEastAsia" w:hAnsiTheme="minorEastAsia"/>
          <w:b/>
          <w:spacing w:val="20"/>
          <w:sz w:val="26"/>
          <w:szCs w:val="26"/>
        </w:rPr>
        <w:t>ENVLOAD指標</w:t>
      </w:r>
      <w:r w:rsidR="00B40A2A" w:rsidRPr="00071C43">
        <w:rPr>
          <w:rFonts w:asciiTheme="minorEastAsia" w:eastAsiaTheme="minorEastAsia" w:hAnsiTheme="minorEastAsia" w:hint="eastAsia"/>
          <w:b/>
          <w:spacing w:val="20"/>
          <w:sz w:val="26"/>
          <w:szCs w:val="26"/>
        </w:rPr>
        <w:t>計算表</w:t>
      </w:r>
    </w:p>
    <w:p w:rsidR="00B40A2A" w:rsidRPr="00071C43" w:rsidRDefault="00B40A2A">
      <w:pPr>
        <w:ind w:rightChars="-319" w:right="-766"/>
        <w:rPr>
          <w:rFonts w:asciiTheme="minorEastAsia" w:eastAsiaTheme="minorEastAsia" w:hAnsiTheme="minorEastAsia"/>
          <w:b/>
          <w:u w:val="single"/>
        </w:rPr>
      </w:pPr>
      <w:r w:rsidRPr="00071C43">
        <w:rPr>
          <w:rFonts w:asciiTheme="minorEastAsia" w:eastAsiaTheme="minorEastAsia" w:hAnsiTheme="minorEastAsia" w:hint="eastAsia"/>
          <w:b/>
          <w:szCs w:val="24"/>
          <w:u w:val="single"/>
        </w:rPr>
        <w:t xml:space="preserve">附件C-1 </w:t>
      </w:r>
      <w:r w:rsidRPr="00071C43">
        <w:rPr>
          <w:rFonts w:asciiTheme="minorEastAsia" w:eastAsiaTheme="minorEastAsia" w:hAnsiTheme="minorEastAsia"/>
          <w:b/>
          <w:szCs w:val="24"/>
          <w:u w:val="single"/>
        </w:rPr>
        <w:t xml:space="preserve"> </w:t>
      </w:r>
      <w:proofErr w:type="gramStart"/>
      <w:r w:rsidRPr="00071C43">
        <w:rPr>
          <w:rFonts w:asciiTheme="minorEastAsia" w:eastAsiaTheme="minorEastAsia" w:hAnsiTheme="minorEastAsia" w:hint="eastAsia"/>
          <w:b/>
          <w:u w:val="single"/>
        </w:rPr>
        <w:t>外周區</w:t>
      </w:r>
      <w:proofErr w:type="gramEnd"/>
      <w:r w:rsidRPr="00071C43">
        <w:rPr>
          <w:rFonts w:asciiTheme="minorEastAsia" w:eastAsiaTheme="minorEastAsia" w:hAnsiTheme="minorEastAsia" w:hint="eastAsia"/>
          <w:b/>
          <w:u w:val="single"/>
        </w:rPr>
        <w:t>、內部區、被排除</w:t>
      </w:r>
      <w:r w:rsidR="0093618B" w:rsidRPr="00071C43">
        <w:rPr>
          <w:rFonts w:asciiTheme="minorEastAsia" w:eastAsiaTheme="minorEastAsia" w:hAnsiTheme="minorEastAsia" w:hint="eastAsia"/>
          <w:b/>
          <w:u w:val="single"/>
        </w:rPr>
        <w:t>密閉</w:t>
      </w:r>
      <w:r w:rsidRPr="00071C43">
        <w:rPr>
          <w:rFonts w:asciiTheme="minorEastAsia" w:eastAsiaTheme="minorEastAsia" w:hAnsiTheme="minorEastAsia" w:hint="eastAsia"/>
          <w:b/>
          <w:u w:val="single"/>
        </w:rPr>
        <w:t>空調樓地板面積</w:t>
      </w:r>
      <w:r w:rsidRPr="00071C43">
        <w:rPr>
          <w:rFonts w:asciiTheme="minorEastAsia" w:eastAsiaTheme="minorEastAsia" w:hAnsiTheme="minorEastAsia"/>
          <w:b/>
          <w:u w:val="single"/>
        </w:rPr>
        <w:t xml:space="preserve"> AFmp</w:t>
      </w:r>
      <w:r w:rsidRPr="00071C43">
        <w:rPr>
          <w:rFonts w:asciiTheme="minorEastAsia" w:eastAsiaTheme="minorEastAsia" w:hAnsiTheme="minorEastAsia" w:hint="eastAsia"/>
          <w:b/>
          <w:u w:val="single"/>
        </w:rPr>
        <w:t>、AFmi</w:t>
      </w:r>
      <w:r w:rsidRPr="00071C43">
        <w:rPr>
          <w:rFonts w:asciiTheme="minorEastAsia" w:eastAsiaTheme="minorEastAsia" w:hAnsiTheme="minorEastAsia"/>
          <w:b/>
          <w:u w:val="single"/>
        </w:rPr>
        <w:t>、</w:t>
      </w:r>
      <w:r w:rsidRPr="00071C43">
        <w:rPr>
          <w:rFonts w:asciiTheme="minorEastAsia" w:eastAsiaTheme="minorEastAsia" w:hAnsiTheme="minorEastAsia" w:hint="eastAsia"/>
          <w:b/>
          <w:sz w:val="22"/>
          <w:u w:val="single"/>
        </w:rPr>
        <w:t>AFmo</w:t>
      </w:r>
      <w:r w:rsidRPr="00071C43">
        <w:rPr>
          <w:rFonts w:asciiTheme="minorEastAsia" w:eastAsiaTheme="minorEastAsia" w:hAnsiTheme="minorEastAsia"/>
          <w:b/>
          <w:u w:val="single"/>
        </w:rPr>
        <w:t xml:space="preserve"> </w:t>
      </w:r>
      <w:r w:rsidRPr="00071C43">
        <w:rPr>
          <w:rFonts w:asciiTheme="minorEastAsia" w:eastAsiaTheme="minorEastAsia" w:hAnsiTheme="minorEastAsia" w:hint="eastAsia"/>
          <w:b/>
          <w:u w:val="single"/>
        </w:rPr>
        <w:t>計算查核表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709"/>
        <w:gridCol w:w="756"/>
        <w:gridCol w:w="756"/>
        <w:gridCol w:w="756"/>
        <w:gridCol w:w="425"/>
        <w:gridCol w:w="331"/>
        <w:gridCol w:w="662"/>
        <w:gridCol w:w="94"/>
        <w:gridCol w:w="756"/>
        <w:gridCol w:w="1276"/>
        <w:gridCol w:w="1417"/>
        <w:gridCol w:w="1418"/>
      </w:tblGrid>
      <w:tr w:rsidR="009879EC" w:rsidRPr="006F6483" w:rsidTr="00375B2A">
        <w:trPr>
          <w:cantSplit/>
          <w:trHeight w:val="386"/>
          <w:jc w:val="center"/>
        </w:trPr>
        <w:tc>
          <w:tcPr>
            <w:tcW w:w="3946" w:type="dxa"/>
            <w:gridSpan w:val="6"/>
            <w:vMerge w:val="restart"/>
            <w:vAlign w:val="center"/>
          </w:tcPr>
          <w:p w:rsidR="009879EC" w:rsidRPr="006F6483" w:rsidRDefault="009879EC" w:rsidP="005568DC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93618B">
              <w:rPr>
                <w:rFonts w:ascii="新細明體" w:hAnsi="新細明體" w:hint="eastAsia"/>
                <w:spacing w:val="20"/>
              </w:rPr>
              <w:t>單一空間樓地板面積</w:t>
            </w:r>
            <w:proofErr w:type="gramStart"/>
            <w:r w:rsidRPr="0093618B">
              <w:rPr>
                <w:rFonts w:ascii="新細明體" w:hAnsi="新細明體" w:hint="eastAsia"/>
                <w:spacing w:val="20"/>
              </w:rPr>
              <w:t>≧</w:t>
            </w:r>
            <w:proofErr w:type="gramEnd"/>
            <w:r w:rsidRPr="0093618B">
              <w:rPr>
                <w:rFonts w:ascii="新細明體" w:hAnsi="新細明體" w:hint="eastAsia"/>
                <w:spacing w:val="20"/>
              </w:rPr>
              <w:t>100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  <w:r w:rsidRPr="0093618B">
              <w:rPr>
                <w:rFonts w:ascii="新細明體" w:hAnsi="新細明體" w:hint="eastAsia"/>
                <w:spacing w:val="20"/>
              </w:rPr>
              <w:t>之「</w:t>
            </w:r>
            <w:r w:rsidRPr="006F6483">
              <w:rPr>
                <w:rFonts w:ascii="新細明體" w:hAnsi="新細明體" w:hint="eastAsia"/>
                <w:spacing w:val="20"/>
              </w:rPr>
              <w:t>外殼熱性能固定</w:t>
            </w:r>
            <w:r>
              <w:rPr>
                <w:rFonts w:ascii="新細明體" w:hAnsi="新細明體" w:hint="eastAsia"/>
                <w:spacing w:val="20"/>
              </w:rPr>
              <w:t>之大</w:t>
            </w:r>
            <w:r w:rsidRPr="006F6483">
              <w:rPr>
                <w:rFonts w:ascii="新細明體" w:hAnsi="新細明體" w:hint="eastAsia"/>
                <w:spacing w:val="20"/>
              </w:rPr>
              <w:t>空調空間</w:t>
            </w:r>
            <w:r>
              <w:rPr>
                <w:rFonts w:ascii="新細明體" w:hAnsi="新細明體" w:hint="eastAsia"/>
                <w:spacing w:val="20"/>
              </w:rPr>
              <w:t>」</w:t>
            </w:r>
            <w:r w:rsidRPr="006F6483">
              <w:rPr>
                <w:rFonts w:ascii="新細明體" w:hAnsi="新細明體" w:hint="eastAsia"/>
                <w:spacing w:val="20"/>
              </w:rPr>
              <w:t>(表格不足可自行增加)</w:t>
            </w:r>
          </w:p>
        </w:tc>
        <w:tc>
          <w:tcPr>
            <w:tcW w:w="993" w:type="dxa"/>
            <w:gridSpan w:val="2"/>
            <w:vAlign w:val="center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6F6483">
              <w:rPr>
                <w:rFonts w:ascii="新細明體" w:hAnsi="新細明體" w:hint="eastAsia"/>
                <w:spacing w:val="20"/>
                <w:szCs w:val="24"/>
              </w:rPr>
              <w:t>分區</w:t>
            </w:r>
          </w:p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6F6483">
              <w:rPr>
                <w:rFonts w:ascii="新細明體" w:hAnsi="新細明體" w:hint="eastAsia"/>
                <w:spacing w:val="20"/>
                <w:szCs w:val="24"/>
              </w:rPr>
              <w:t>編號</w:t>
            </w:r>
          </w:p>
        </w:tc>
        <w:tc>
          <w:tcPr>
            <w:tcW w:w="850" w:type="dxa"/>
            <w:gridSpan w:val="2"/>
            <w:vAlign w:val="center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6F6483">
              <w:rPr>
                <w:rFonts w:ascii="新細明體" w:hAnsi="新細明體" w:hint="eastAsia"/>
                <w:spacing w:val="20"/>
                <w:szCs w:val="24"/>
              </w:rPr>
              <w:t>樓層</w:t>
            </w:r>
          </w:p>
        </w:tc>
        <w:tc>
          <w:tcPr>
            <w:tcW w:w="2693" w:type="dxa"/>
            <w:gridSpan w:val="2"/>
            <w:vAlign w:val="center"/>
          </w:tcPr>
          <w:p w:rsidR="009879EC" w:rsidRPr="00DA463A" w:rsidRDefault="009879EC" w:rsidP="00712FE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  <w:u w:val="single"/>
              </w:rPr>
            </w:pPr>
            <w:r w:rsidRPr="00071C43">
              <w:rPr>
                <w:rFonts w:ascii="新細明體" w:hAnsi="新細明體" w:hint="eastAsia"/>
                <w:spacing w:val="20"/>
                <w:szCs w:val="24"/>
                <w:u w:val="single"/>
              </w:rPr>
              <w:t>空間名稱</w:t>
            </w:r>
          </w:p>
        </w:tc>
        <w:tc>
          <w:tcPr>
            <w:tcW w:w="1418" w:type="dxa"/>
            <w:vAlign w:val="center"/>
          </w:tcPr>
          <w:p w:rsidR="009879EC" w:rsidRPr="006F6483" w:rsidRDefault="009879EC" w:rsidP="00712FE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 w:rsidRPr="006F6483">
              <w:rPr>
                <w:rFonts w:ascii="新細明體" w:hAnsi="新細明體" w:hint="eastAsia"/>
                <w:kern w:val="16"/>
                <w:sz w:val="22"/>
              </w:rPr>
              <w:t>排除之分區面積</w:t>
            </w:r>
            <w:r w:rsidRPr="006F6483">
              <w:rPr>
                <w:rFonts w:ascii="新細明體" w:hAnsi="新細明體" w:hint="eastAsia"/>
                <w:sz w:val="22"/>
              </w:rPr>
              <w:t>AFmo</w:t>
            </w:r>
            <w:r w:rsidRPr="006F6483">
              <w:rPr>
                <w:rFonts w:ascii="新細明體" w:hAnsi="新細明體"/>
                <w:sz w:val="22"/>
              </w:rPr>
              <w:t>i</w:t>
            </w:r>
          </w:p>
        </w:tc>
      </w:tr>
      <w:tr w:rsidR="009879EC" w:rsidRPr="006F6483" w:rsidTr="00CD2348">
        <w:trPr>
          <w:cantSplit/>
          <w:trHeight w:val="386"/>
          <w:jc w:val="center"/>
        </w:trPr>
        <w:tc>
          <w:tcPr>
            <w:tcW w:w="3946" w:type="dxa"/>
            <w:gridSpan w:val="6"/>
            <w:vMerge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6F6483">
              <w:rPr>
                <w:rFonts w:ascii="新細明體" w:hAnsi="新細明體" w:hint="eastAsia"/>
                <w:spacing w:val="20"/>
                <w:szCs w:val="24"/>
              </w:rPr>
              <w:t>AF</w:t>
            </w:r>
            <w:r w:rsidRPr="006F6483">
              <w:rPr>
                <w:rFonts w:ascii="新細明體" w:hAnsi="新細明體"/>
                <w:spacing w:val="20"/>
                <w:szCs w:val="24"/>
              </w:rPr>
              <w:t>mo1</w:t>
            </w:r>
          </w:p>
        </w:tc>
        <w:tc>
          <w:tcPr>
            <w:tcW w:w="850" w:type="dxa"/>
            <w:gridSpan w:val="2"/>
            <w:vAlign w:val="center"/>
          </w:tcPr>
          <w:p w:rsidR="009879EC" w:rsidRPr="001110CE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spacing w:val="2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79EC" w:rsidRPr="001110CE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879EC" w:rsidRPr="001110CE" w:rsidRDefault="009879EC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9879EC" w:rsidRPr="006F6483" w:rsidTr="00642427">
        <w:trPr>
          <w:cantSplit/>
          <w:trHeight w:val="80"/>
          <w:jc w:val="center"/>
        </w:trPr>
        <w:tc>
          <w:tcPr>
            <w:tcW w:w="3946" w:type="dxa"/>
            <w:gridSpan w:val="6"/>
            <w:vMerge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 w:rsidRPr="006F6483">
              <w:rPr>
                <w:rFonts w:ascii="新細明體" w:hAnsi="新細明體" w:hint="eastAsia"/>
                <w:spacing w:val="20"/>
                <w:szCs w:val="24"/>
              </w:rPr>
              <w:t>AFmo2</w:t>
            </w:r>
          </w:p>
        </w:tc>
        <w:tc>
          <w:tcPr>
            <w:tcW w:w="850" w:type="dxa"/>
            <w:gridSpan w:val="2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  <w:tc>
          <w:tcPr>
            <w:tcW w:w="1418" w:type="dxa"/>
          </w:tcPr>
          <w:p w:rsidR="009879EC" w:rsidRPr="006F6483" w:rsidRDefault="009879EC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trHeight w:val="386"/>
          <w:jc w:val="center"/>
        </w:trPr>
        <w:tc>
          <w:tcPr>
            <w:tcW w:w="8482" w:type="dxa"/>
            <w:gridSpan w:val="12"/>
            <w:shd w:val="clear" w:color="auto" w:fill="auto"/>
            <w:vAlign w:val="center"/>
          </w:tcPr>
          <w:p w:rsidR="0077584E" w:rsidRPr="006F6483" w:rsidRDefault="0077584E" w:rsidP="005568DC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pacing w:val="20"/>
                <w:szCs w:val="24"/>
              </w:rPr>
            </w:pPr>
            <w:r>
              <w:rPr>
                <w:rFonts w:ascii="新細明體" w:hAnsi="新細明體" w:hint="eastAsia"/>
                <w:spacing w:val="20"/>
                <w:szCs w:val="24"/>
              </w:rPr>
              <w:t>應</w:t>
            </w:r>
            <w:r w:rsidRPr="006F6483">
              <w:rPr>
                <w:rFonts w:ascii="新細明體" w:hAnsi="新細明體" w:hint="eastAsia"/>
                <w:spacing w:val="20"/>
                <w:szCs w:val="24"/>
              </w:rPr>
              <w:t>被排除之</w:t>
            </w:r>
            <w:r w:rsidRPr="006F6483">
              <w:rPr>
                <w:rFonts w:ascii="新細明體" w:hAnsi="新細明體" w:hint="eastAsia"/>
                <w:spacing w:val="20"/>
              </w:rPr>
              <w:t>「外殼熱性能固定</w:t>
            </w:r>
            <w:r w:rsidR="005568DC">
              <w:rPr>
                <w:rFonts w:ascii="新細明體" w:hAnsi="新細明體" w:hint="eastAsia"/>
                <w:spacing w:val="20"/>
              </w:rPr>
              <w:t>之大</w:t>
            </w:r>
            <w:r w:rsidRPr="006F6483">
              <w:rPr>
                <w:rFonts w:ascii="新細明體" w:hAnsi="新細明體" w:hint="eastAsia"/>
                <w:spacing w:val="20"/>
              </w:rPr>
              <w:t>空調空間」</w:t>
            </w:r>
            <w:r w:rsidRPr="006F6483">
              <w:rPr>
                <w:rFonts w:ascii="新細明體" w:hAnsi="新細明體" w:hint="eastAsia"/>
                <w:spacing w:val="20"/>
                <w:szCs w:val="24"/>
              </w:rPr>
              <w:t>總面積</w:t>
            </w:r>
            <w:r w:rsidRPr="00672202">
              <w:rPr>
                <w:rFonts w:ascii="新細明體" w:hAnsi="新細明體" w:hint="eastAsia"/>
                <w:spacing w:val="20"/>
                <w:szCs w:val="24"/>
              </w:rPr>
              <w:t>ΣAFmo</w:t>
            </w:r>
            <w:r w:rsidRPr="006F6483">
              <w:rPr>
                <w:rFonts w:ascii="新細明體" w:hAnsi="新細明體"/>
                <w:sz w:val="22"/>
              </w:rPr>
              <w:t>=</w:t>
            </w:r>
          </w:p>
        </w:tc>
        <w:tc>
          <w:tcPr>
            <w:tcW w:w="1418" w:type="dxa"/>
            <w:shd w:val="clear" w:color="auto" w:fill="auto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kern w:val="16"/>
                <w:sz w:val="22"/>
              </w:rPr>
            </w:pP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</w:tr>
      <w:tr w:rsidR="0077584E" w:rsidRPr="006F6483" w:rsidTr="00A73E73">
        <w:trPr>
          <w:cantSplit/>
          <w:trHeight w:val="435"/>
          <w:tblHeader/>
          <w:jc w:val="center"/>
        </w:trPr>
        <w:tc>
          <w:tcPr>
            <w:tcW w:w="544" w:type="dxa"/>
            <w:vMerge w:val="restart"/>
            <w:vAlign w:val="center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耗能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pacing w:val="60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分區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kern w:val="16"/>
                <w:sz w:val="20"/>
                <w:szCs w:val="20"/>
              </w:rPr>
            </w:pPr>
            <w:r w:rsidRPr="00816777">
              <w:rPr>
                <w:rFonts w:ascii="新細明體" w:hAnsi="新細明體" w:hint="eastAsia"/>
                <w:kern w:val="16"/>
                <w:sz w:val="20"/>
                <w:szCs w:val="20"/>
              </w:rPr>
              <w:t>方位</w:t>
            </w:r>
          </w:p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kern w:val="16"/>
                <w:sz w:val="20"/>
                <w:szCs w:val="20"/>
              </w:rPr>
            </w:pPr>
            <w:r w:rsidRPr="00816777">
              <w:rPr>
                <w:rFonts w:ascii="新細明體" w:hAnsi="新細明體" w:hint="eastAsia"/>
                <w:kern w:val="16"/>
                <w:sz w:val="20"/>
                <w:szCs w:val="20"/>
              </w:rPr>
              <w:t>k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ind w:leftChars="-70" w:left="-168"/>
              <w:jc w:val="center"/>
              <w:textAlignment w:val="bottom"/>
              <w:rPr>
                <w:rFonts w:ascii="新細明體" w:hAnsi="新細明體"/>
                <w:spacing w:val="60"/>
                <w:sz w:val="22"/>
              </w:rPr>
            </w:pPr>
            <w:r w:rsidRPr="00816777">
              <w:rPr>
                <w:rFonts w:ascii="新細明體" w:hAnsi="新細明體"/>
                <w:kern w:val="16"/>
                <w:sz w:val="20"/>
                <w:szCs w:val="20"/>
              </w:rPr>
              <w:t>樓層</w:t>
            </w:r>
          </w:p>
        </w:tc>
        <w:tc>
          <w:tcPr>
            <w:tcW w:w="4536" w:type="dxa"/>
            <w:gridSpan w:val="8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proofErr w:type="gramStart"/>
            <w:r w:rsidRPr="006F6483">
              <w:rPr>
                <w:rFonts w:ascii="新細明體" w:hAnsi="新細明體" w:hint="eastAsia"/>
                <w:kern w:val="16"/>
                <w:sz w:val="22"/>
              </w:rPr>
              <w:t>外周區</w:t>
            </w:r>
            <w:proofErr w:type="gramEnd"/>
            <w:r w:rsidRPr="006F6483">
              <w:rPr>
                <w:rFonts w:ascii="新細明體" w:hAnsi="新細明體" w:hint="eastAsia"/>
                <w:kern w:val="16"/>
                <w:sz w:val="22"/>
              </w:rPr>
              <w:t>面積</w:t>
            </w:r>
            <w:r w:rsidRPr="006F6483">
              <w:rPr>
                <w:rFonts w:ascii="新細明體" w:hAnsi="新細明體"/>
                <w:kern w:val="16"/>
                <w:sz w:val="22"/>
              </w:rPr>
              <w:t>Afm</w:t>
            </w:r>
            <w:r>
              <w:rPr>
                <w:rFonts w:ascii="新細明體" w:hAnsi="新細明體"/>
                <w:kern w:val="16"/>
                <w:sz w:val="22"/>
              </w:rPr>
              <w:t>k</w:t>
            </w:r>
            <w:r w:rsidRPr="006F6483">
              <w:rPr>
                <w:rFonts w:ascii="新細明體" w:hAnsi="新細明體"/>
                <w:kern w:val="16"/>
                <w:sz w:val="22"/>
              </w:rPr>
              <w:t>p</w:t>
            </w:r>
            <w:r>
              <w:rPr>
                <w:rFonts w:ascii="新細明體" w:hAnsi="新細明體"/>
                <w:kern w:val="16"/>
                <w:sz w:val="22"/>
              </w:rPr>
              <w:t>j</w:t>
            </w:r>
            <w:r w:rsidRPr="006F6483">
              <w:rPr>
                <w:rFonts w:ascii="新細明體" w:hAnsi="新細明體"/>
                <w:kern w:val="16"/>
                <w:sz w:val="22"/>
              </w:rPr>
              <w:t xml:space="preserve"> (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="新細明體" w:hAnsi="新細明體"/>
                <w:kern w:val="16"/>
                <w:sz w:val="22"/>
              </w:rPr>
              <w:t>)</w:t>
            </w:r>
            <w:r w:rsidRPr="00461CC5">
              <w:rPr>
                <w:rFonts w:ascii="新細明體" w:hAnsi="新細明體"/>
                <w:kern w:val="16"/>
                <w:sz w:val="22"/>
              </w:rPr>
              <w:t>(</w:t>
            </w:r>
            <w:proofErr w:type="gramStart"/>
            <w:r w:rsidRPr="00461CC5">
              <w:rPr>
                <w:rFonts w:ascii="新細明體" w:hAnsi="新細明體"/>
                <w:kern w:val="16"/>
                <w:sz w:val="22"/>
              </w:rPr>
              <w:t>含</w:t>
            </w:r>
            <w:r w:rsidRPr="00461CC5">
              <w:rPr>
                <w:rFonts w:ascii="新細明體" w:hAnsi="新細明體" w:hint="eastAsia"/>
                <w:kern w:val="16"/>
                <w:sz w:val="22"/>
              </w:rPr>
              <w:t>接外</w:t>
            </w:r>
            <w:proofErr w:type="gramEnd"/>
            <w:r w:rsidRPr="00461CC5">
              <w:rPr>
                <w:rFonts w:ascii="新細明體" w:hAnsi="新細明體" w:hint="eastAsia"/>
                <w:kern w:val="16"/>
                <w:sz w:val="22"/>
              </w:rPr>
              <w:t>氣</w:t>
            </w:r>
            <w:r w:rsidRPr="00461CC5">
              <w:rPr>
                <w:rFonts w:ascii="新細明體" w:hAnsi="新細明體"/>
                <w:kern w:val="16"/>
                <w:sz w:val="22"/>
              </w:rPr>
              <w:t>地下層</w:t>
            </w:r>
            <w:proofErr w:type="gramStart"/>
            <w:r w:rsidRPr="00461CC5">
              <w:rPr>
                <w:rFonts w:ascii="新細明體" w:hAnsi="新細明體"/>
                <w:kern w:val="16"/>
                <w:sz w:val="22"/>
              </w:rPr>
              <w:t>）</w:t>
            </w:r>
            <w:r w:rsidR="006B6E86" w:rsidRPr="006B6E86">
              <w:rPr>
                <w:rFonts w:ascii="新細明體" w:hAnsi="新細明體" w:hint="eastAsia"/>
                <w:kern w:val="16"/>
                <w:sz w:val="16"/>
              </w:rPr>
              <w:t>註</w:t>
            </w:r>
            <w:proofErr w:type="gramEnd"/>
            <w:r w:rsidR="006B6E86" w:rsidRPr="006B6E86">
              <w:rPr>
                <w:rFonts w:ascii="新細明體" w:hAnsi="新細明體" w:hint="eastAsia"/>
                <w:kern w:val="16"/>
                <w:sz w:val="1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 w:rsidRPr="006F6483">
              <w:rPr>
                <w:rFonts w:ascii="新細明體" w:hAnsi="新細明體" w:hint="eastAsia"/>
                <w:kern w:val="16"/>
                <w:sz w:val="22"/>
              </w:rPr>
              <w:t>內部區面積</w:t>
            </w:r>
            <w:r w:rsidRPr="006F6483">
              <w:rPr>
                <w:rFonts w:ascii="新細明體" w:hAnsi="新細明體"/>
                <w:kern w:val="16"/>
                <w:sz w:val="22"/>
              </w:rPr>
              <w:t>Afm</w:t>
            </w:r>
            <w:r w:rsidRPr="006F6483">
              <w:rPr>
                <w:rFonts w:ascii="新細明體" w:hAnsi="新細明體" w:hint="eastAsia"/>
                <w:kern w:val="16"/>
                <w:sz w:val="22"/>
              </w:rPr>
              <w:t>i</w:t>
            </w:r>
            <w:r>
              <w:rPr>
                <w:rFonts w:ascii="新細明體" w:hAnsi="新細明體"/>
                <w:kern w:val="16"/>
                <w:sz w:val="22"/>
              </w:rPr>
              <w:t>j</w:t>
            </w:r>
            <w:r w:rsidRPr="006F6483">
              <w:rPr>
                <w:rFonts w:ascii="新細明體" w:hAnsi="新細明體"/>
                <w:kern w:val="16"/>
                <w:sz w:val="22"/>
              </w:rPr>
              <w:t>(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="新細明體" w:hAnsi="新細明體"/>
                <w:kern w:val="16"/>
                <w:sz w:val="22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 w:rsidRPr="006F6483">
              <w:rPr>
                <w:rFonts w:ascii="新細明體" w:hAnsi="新細明體" w:hint="eastAsia"/>
                <w:kern w:val="16"/>
                <w:sz w:val="22"/>
              </w:rPr>
              <w:t>其他面積Afmei</w:t>
            </w:r>
            <w:r w:rsidRPr="006F6483">
              <w:rPr>
                <w:rFonts w:ascii="新細明體" w:hAnsi="新細明體"/>
                <w:kern w:val="16"/>
                <w:sz w:val="22"/>
              </w:rPr>
              <w:t>(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="新細明體" w:hAnsi="新細明體"/>
                <w:kern w:val="16"/>
                <w:sz w:val="2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 w:rsidRPr="006F6483">
              <w:rPr>
                <w:rFonts w:ascii="新細明體" w:hAnsi="新細明體" w:hint="eastAsia"/>
                <w:kern w:val="16"/>
                <w:sz w:val="22"/>
              </w:rPr>
              <w:t>法定總樓地板面積AFm</w:t>
            </w:r>
            <w:r w:rsidRPr="006F6483">
              <w:rPr>
                <w:rFonts w:ascii="新細明體" w:hAnsi="新細明體"/>
                <w:kern w:val="16"/>
                <w:sz w:val="22"/>
              </w:rPr>
              <w:t>(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="新細明體" w:hAnsi="新細明體"/>
                <w:kern w:val="16"/>
                <w:sz w:val="22"/>
              </w:rPr>
              <w:t>)</w:t>
            </w:r>
          </w:p>
        </w:tc>
      </w:tr>
      <w:tr w:rsidR="0077584E" w:rsidRPr="006F6483" w:rsidTr="00A73E73">
        <w:trPr>
          <w:cantSplit/>
          <w:trHeight w:val="213"/>
          <w:tblHeader/>
          <w:jc w:val="center"/>
        </w:trPr>
        <w:tc>
          <w:tcPr>
            <w:tcW w:w="544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EB2EC0" w:rsidRDefault="00CE55B9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方位</w:t>
            </w:r>
            <w:proofErr w:type="gramStart"/>
            <w:r>
              <w:rPr>
                <w:rFonts w:ascii="新細明體" w:hAnsi="新細明體" w:hint="eastAsia"/>
                <w:kern w:val="16"/>
                <w:sz w:val="22"/>
              </w:rPr>
              <w:t>一</w:t>
            </w:r>
            <w:proofErr w:type="gramEnd"/>
            <w:r w:rsidR="006B6E86">
              <w:rPr>
                <w:rFonts w:ascii="新細明體" w:hAnsi="新細明體" w:hint="eastAsia"/>
                <w:kern w:val="16"/>
                <w:sz w:val="22"/>
              </w:rPr>
              <w:t>E</w:t>
            </w:r>
          </w:p>
        </w:tc>
        <w:tc>
          <w:tcPr>
            <w:tcW w:w="756" w:type="dxa"/>
            <w:vAlign w:val="center"/>
          </w:tcPr>
          <w:p w:rsidR="0077584E" w:rsidRPr="00EB2EC0" w:rsidRDefault="00CE55B9" w:rsidP="00CE55B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方位二</w:t>
            </w:r>
            <w:r w:rsidR="0077584E" w:rsidRPr="00EB2EC0">
              <w:rPr>
                <w:rFonts w:ascii="新細明體" w:hAnsi="新細明體" w:hint="eastAsia"/>
                <w:kern w:val="16"/>
                <w:sz w:val="22"/>
              </w:rPr>
              <w:t>W</w:t>
            </w:r>
          </w:p>
        </w:tc>
        <w:tc>
          <w:tcPr>
            <w:tcW w:w="756" w:type="dxa"/>
            <w:vAlign w:val="center"/>
          </w:tcPr>
          <w:p w:rsidR="0077584E" w:rsidRPr="00EB2EC0" w:rsidRDefault="00CE55B9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方位三</w:t>
            </w:r>
            <w:r w:rsidR="0077584E" w:rsidRPr="00EB2EC0">
              <w:rPr>
                <w:rFonts w:ascii="新細明體" w:hAnsi="新細明體" w:hint="eastAsia"/>
                <w:kern w:val="16"/>
                <w:sz w:val="22"/>
              </w:rPr>
              <w:t>S</w:t>
            </w:r>
          </w:p>
        </w:tc>
        <w:tc>
          <w:tcPr>
            <w:tcW w:w="756" w:type="dxa"/>
            <w:gridSpan w:val="2"/>
            <w:vAlign w:val="center"/>
          </w:tcPr>
          <w:p w:rsidR="0077584E" w:rsidRPr="00EB2EC0" w:rsidRDefault="00CE55B9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方位四</w:t>
            </w:r>
            <w:r w:rsidR="0077584E" w:rsidRPr="00EB2EC0">
              <w:rPr>
                <w:rFonts w:ascii="新細明體" w:hAnsi="新細明體" w:hint="eastAsia"/>
                <w:kern w:val="16"/>
                <w:sz w:val="22"/>
              </w:rPr>
              <w:t>N</w:t>
            </w:r>
          </w:p>
        </w:tc>
        <w:tc>
          <w:tcPr>
            <w:tcW w:w="756" w:type="dxa"/>
            <w:gridSpan w:val="2"/>
            <w:vAlign w:val="center"/>
          </w:tcPr>
          <w:p w:rsidR="00CE55B9" w:rsidRDefault="00CE55B9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水平</w:t>
            </w:r>
          </w:p>
          <w:p w:rsidR="0077584E" w:rsidRPr="00EB2EC0" w:rsidRDefault="00CE55B9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方位</w:t>
            </w:r>
            <w:r w:rsidR="0077584E" w:rsidRPr="00EB2EC0">
              <w:rPr>
                <w:rFonts w:ascii="新細明體" w:hAnsi="新細明體" w:hint="eastAsia"/>
                <w:kern w:val="16"/>
                <w:sz w:val="22"/>
              </w:rPr>
              <w:t>R</w:t>
            </w:r>
          </w:p>
        </w:tc>
        <w:tc>
          <w:tcPr>
            <w:tcW w:w="756" w:type="dxa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  <w:r>
              <w:rPr>
                <w:rFonts w:ascii="新細明體" w:hAnsi="新細明體" w:hint="eastAsia"/>
                <w:kern w:val="16"/>
                <w:sz w:val="22"/>
              </w:rPr>
              <w:t>小計</w:t>
            </w:r>
          </w:p>
        </w:tc>
        <w:tc>
          <w:tcPr>
            <w:tcW w:w="1276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z w:val="22"/>
              </w:rPr>
            </w:pPr>
            <w:r w:rsidRPr="00EB2EC0">
              <w:rPr>
                <w:rFonts w:asciiTheme="minorEastAsia" w:hAnsiTheme="minorEastAsia" w:hint="eastAsia"/>
                <w:sz w:val="22"/>
              </w:rPr>
              <w:t>編號名稱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widowControl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7584E" w:rsidRPr="00B1413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trHeight w:val="59"/>
          <w:jc w:val="center"/>
        </w:trPr>
        <w:tc>
          <w:tcPr>
            <w:tcW w:w="544" w:type="dxa"/>
            <w:vMerge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77584E" w:rsidRPr="00371795" w:rsidRDefault="0077584E" w:rsidP="0077584E">
            <w:pPr>
              <w:autoSpaceDE w:val="0"/>
              <w:autoSpaceDN w:val="0"/>
              <w:spacing w:line="280" w:lineRule="exact"/>
              <w:jc w:val="right"/>
              <w:textAlignment w:val="bottom"/>
              <w:rPr>
                <w:rFonts w:ascii="新細明體" w:hAnsi="新細明體"/>
                <w:sz w:val="20"/>
                <w:szCs w:val="20"/>
              </w:rPr>
            </w:pPr>
            <w:r w:rsidRPr="00371795">
              <w:rPr>
                <w:rFonts w:ascii="新細明體" w:hAnsi="新細明體" w:hint="eastAsia"/>
                <w:sz w:val="20"/>
                <w:szCs w:val="20"/>
              </w:rPr>
              <w:t>小計</w:t>
            </w:r>
          </w:p>
          <w:p w:rsidR="0077584E" w:rsidRPr="00832D8E" w:rsidRDefault="0077584E" w:rsidP="0077584E">
            <w:pPr>
              <w:autoSpaceDE w:val="0"/>
              <w:autoSpaceDN w:val="0"/>
              <w:spacing w:line="28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  <w:r w:rsidRPr="00371795">
              <w:rPr>
                <w:rFonts w:ascii="新細明體" w:hAnsi="新細明體"/>
                <w:sz w:val="20"/>
                <w:szCs w:val="20"/>
              </w:rPr>
              <w:t>Afmkpj</w:t>
            </w: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widowControl/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32D8E" w:rsidRDefault="0077584E" w:rsidP="0077584E">
            <w:pPr>
              <w:jc w:val="right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832D8E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</w:p>
        </w:tc>
      </w:tr>
      <w:tr w:rsidR="0077584E" w:rsidRPr="006F6483" w:rsidTr="00A73E73">
        <w:trPr>
          <w:cantSplit/>
          <w:trHeight w:val="578"/>
          <w:jc w:val="center"/>
        </w:trPr>
        <w:tc>
          <w:tcPr>
            <w:tcW w:w="544" w:type="dxa"/>
            <w:vAlign w:val="center"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分區</w:t>
            </w:r>
            <w:r w:rsidRPr="008D0350">
              <w:rPr>
                <w:rFonts w:asciiTheme="minorEastAsia" w:hAnsiTheme="minorEastAsia"/>
                <w:sz w:val="22"/>
              </w:rPr>
              <w:t>合計</w:t>
            </w:r>
          </w:p>
        </w:tc>
        <w:tc>
          <w:tcPr>
            <w:tcW w:w="5245" w:type="dxa"/>
            <w:gridSpan w:val="9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Theme="minorEastAsia" w:hAnsiTheme="minorEastAsia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AF1p</w:t>
            </w:r>
            <w:r w:rsidRPr="006F6483">
              <w:rPr>
                <w:rFonts w:ascii="新細明體" w:hAnsi="新細明體"/>
                <w:sz w:val="22"/>
              </w:rPr>
              <w:t>=</w:t>
            </w:r>
            <w:r w:rsidRPr="006F6483">
              <w:rPr>
                <w:rFonts w:ascii="新細明體" w:hAnsi="新細明體" w:hint="eastAsia"/>
                <w:sz w:val="22"/>
              </w:rPr>
              <w:t>Σ</w:t>
            </w:r>
            <w:r w:rsidRPr="006F6483">
              <w:rPr>
                <w:rFonts w:ascii="新細明體" w:hAnsi="新細明體"/>
                <w:sz w:val="22"/>
              </w:rPr>
              <w:t>Af</w:t>
            </w:r>
            <w:r>
              <w:rPr>
                <w:rFonts w:ascii="新細明體" w:hAnsi="新細明體"/>
                <w:sz w:val="22"/>
              </w:rPr>
              <w:t>mk</w:t>
            </w:r>
            <w:r w:rsidRPr="006F6483">
              <w:rPr>
                <w:rFonts w:ascii="新細明體" w:hAnsi="新細明體"/>
                <w:sz w:val="22"/>
              </w:rPr>
              <w:t>p</w:t>
            </w:r>
            <w:r>
              <w:rPr>
                <w:rFonts w:ascii="新細明體" w:hAnsi="新細明體"/>
                <w:sz w:val="22"/>
              </w:rPr>
              <w:t>j</w:t>
            </w:r>
          </w:p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/>
                <w:sz w:val="22"/>
              </w:rPr>
              <w:t>=</w:t>
            </w:r>
            <w:r w:rsidRPr="008D0350">
              <w:rPr>
                <w:rFonts w:asciiTheme="minorEastAsia" w:hAnsiTheme="minorEastAsia" w:hint="eastAsia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 w:val="22"/>
              </w:rPr>
              <w:t xml:space="preserve">   </w:t>
            </w:r>
            <w:r w:rsidRPr="008D0350">
              <w:rPr>
                <w:rFonts w:asciiTheme="minorEastAsia" w:hAnsiTheme="minorEastAsia" w:hint="eastAsia"/>
                <w:sz w:val="22"/>
              </w:rPr>
              <w:t xml:space="preserve">  </w:t>
            </w:r>
            <w:proofErr w:type="gramStart"/>
            <w:r w:rsidRPr="008D0350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 w:hint="eastAsia"/>
                <w:sz w:val="22"/>
              </w:rPr>
              <w:t>AF1i</w:t>
            </w:r>
            <w:r w:rsidRPr="008D0350">
              <w:rPr>
                <w:rFonts w:asciiTheme="minorEastAsia" w:hAnsiTheme="minorEastAsia"/>
                <w:sz w:val="22"/>
              </w:rPr>
              <w:t>=</w:t>
            </w:r>
            <w:r w:rsidRPr="008D0350">
              <w:rPr>
                <w:rFonts w:asciiTheme="minorEastAsia" w:hAnsiTheme="minorEastAsia" w:hint="eastAsia"/>
                <w:sz w:val="22"/>
              </w:rPr>
              <w:t>Σ</w:t>
            </w:r>
            <w:r w:rsidRPr="008D0350">
              <w:rPr>
                <w:rFonts w:asciiTheme="minorEastAsia" w:hAnsiTheme="minorEastAsia"/>
                <w:sz w:val="22"/>
              </w:rPr>
              <w:t>Af1</w:t>
            </w:r>
            <w:r w:rsidRPr="008D0350">
              <w:rPr>
                <w:rFonts w:asciiTheme="minorEastAsia" w:hAnsiTheme="minorEastAsia" w:hint="eastAsia"/>
                <w:sz w:val="22"/>
              </w:rPr>
              <w:t>i</w:t>
            </w:r>
          </w:p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/>
                <w:sz w:val="22"/>
              </w:rPr>
              <w:t>=</w:t>
            </w:r>
            <w:r w:rsidRPr="008D0350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 w:val="22"/>
              </w:rPr>
              <w:t xml:space="preserve">  </w:t>
            </w:r>
            <w:r w:rsidRPr="008D0350">
              <w:rPr>
                <w:rFonts w:asciiTheme="minorEastAsia" w:hAnsiTheme="minorEastAsia"/>
                <w:sz w:val="22"/>
              </w:rPr>
              <w:t xml:space="preserve"> </w:t>
            </w:r>
            <w:proofErr w:type="gramStart"/>
            <w:r w:rsidRPr="008D0350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 w:hint="eastAsia"/>
                <w:sz w:val="22"/>
              </w:rPr>
              <w:t>AF1e</w:t>
            </w:r>
            <w:r w:rsidRPr="008D0350">
              <w:rPr>
                <w:rFonts w:asciiTheme="minorEastAsia" w:hAnsiTheme="minorEastAsia"/>
                <w:sz w:val="22"/>
              </w:rPr>
              <w:t>=</w:t>
            </w:r>
            <w:r w:rsidRPr="008D0350">
              <w:rPr>
                <w:rFonts w:asciiTheme="minorEastAsia" w:hAnsiTheme="minorEastAsia" w:hint="eastAsia"/>
                <w:sz w:val="22"/>
              </w:rPr>
              <w:t>Σ</w:t>
            </w:r>
            <w:r w:rsidRPr="008D0350">
              <w:rPr>
                <w:rFonts w:asciiTheme="minorEastAsia" w:hAnsiTheme="minorEastAsia"/>
                <w:sz w:val="22"/>
              </w:rPr>
              <w:t>Af1</w:t>
            </w:r>
            <w:r w:rsidRPr="008D0350">
              <w:rPr>
                <w:rFonts w:asciiTheme="minorEastAsia" w:hAnsiTheme="minorEastAsia" w:hint="eastAsia"/>
                <w:sz w:val="22"/>
              </w:rPr>
              <w:t>ei</w:t>
            </w:r>
          </w:p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/>
                <w:sz w:val="22"/>
              </w:rPr>
              <w:t>=</w:t>
            </w:r>
            <w:r w:rsidRPr="008D0350">
              <w:rPr>
                <w:rFonts w:asciiTheme="minorEastAsia" w:hAnsiTheme="minorEastAsia" w:hint="eastAsia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 w:val="22"/>
              </w:rPr>
              <w:t xml:space="preserve"> </w:t>
            </w:r>
            <w:r w:rsidRPr="008D0350">
              <w:rPr>
                <w:rFonts w:asciiTheme="minorEastAsia" w:hAnsiTheme="minorEastAsia" w:hint="eastAsia"/>
                <w:sz w:val="22"/>
              </w:rPr>
              <w:t xml:space="preserve"> </w:t>
            </w:r>
            <w:proofErr w:type="gramStart"/>
            <w:r w:rsidRPr="008D0350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/>
                <w:sz w:val="22"/>
              </w:rPr>
              <w:t>AF1=AF1p</w:t>
            </w:r>
            <w:r w:rsidRPr="008D0350">
              <w:rPr>
                <w:rFonts w:asciiTheme="minorEastAsia" w:hAnsiTheme="minorEastAsia" w:hint="eastAsia"/>
                <w:spacing w:val="20"/>
                <w:sz w:val="22"/>
              </w:rPr>
              <w:t>＋</w:t>
            </w:r>
            <w:r w:rsidRPr="008D0350">
              <w:rPr>
                <w:rFonts w:asciiTheme="minorEastAsia" w:hAnsiTheme="minorEastAsia" w:hint="eastAsia"/>
                <w:sz w:val="22"/>
              </w:rPr>
              <w:t>AF1i</w:t>
            </w:r>
            <w:r w:rsidRPr="008D0350">
              <w:rPr>
                <w:rFonts w:asciiTheme="minorEastAsia" w:hAnsiTheme="minorEastAsia" w:hint="eastAsia"/>
                <w:spacing w:val="20"/>
                <w:sz w:val="22"/>
              </w:rPr>
              <w:t>＋</w:t>
            </w:r>
            <w:r w:rsidRPr="008D0350">
              <w:rPr>
                <w:rFonts w:asciiTheme="minorEastAsia" w:hAnsiTheme="minorEastAsia" w:hint="eastAsia"/>
                <w:sz w:val="22"/>
              </w:rPr>
              <w:t>AF1e</w:t>
            </w:r>
          </w:p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hAnsiTheme="minorEastAsia"/>
                <w:sz w:val="22"/>
              </w:rPr>
            </w:pPr>
            <w:r w:rsidRPr="008D0350">
              <w:rPr>
                <w:rFonts w:asciiTheme="minorEastAsia" w:hAnsiTheme="minorEastAsia"/>
                <w:sz w:val="22"/>
              </w:rPr>
              <w:t xml:space="preserve">= </w:t>
            </w:r>
            <w:r>
              <w:rPr>
                <w:rFonts w:asciiTheme="minorEastAsia" w:hAnsiTheme="minorEastAsia" w:hint="eastAsia"/>
                <w:color w:val="0000FF"/>
                <w:sz w:val="22"/>
              </w:rPr>
              <w:t xml:space="preserve">   </w:t>
            </w:r>
            <w:r w:rsidRPr="008D0350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proofErr w:type="gramStart"/>
            <w:r w:rsidRPr="008D0350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pacing w:val="60"/>
                <w:sz w:val="22"/>
              </w:rPr>
            </w:pPr>
            <w:r w:rsidRPr="00EB2EC0">
              <w:rPr>
                <w:rFonts w:asciiTheme="minorEastAsia" w:hAnsiTheme="minorEastAsia" w:hint="eastAsia"/>
                <w:sz w:val="22"/>
              </w:rPr>
              <w:t>編號名稱</w:t>
            </w:r>
          </w:p>
        </w:tc>
        <w:tc>
          <w:tcPr>
            <w:tcW w:w="709" w:type="dxa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</w:tcPr>
          <w:p w:rsidR="0077584E" w:rsidRPr="008D0350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7584E" w:rsidRPr="00816777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Merge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77584E" w:rsidRPr="00371795" w:rsidRDefault="0077584E" w:rsidP="0077584E">
            <w:pPr>
              <w:autoSpaceDE w:val="0"/>
              <w:autoSpaceDN w:val="0"/>
              <w:spacing w:line="280" w:lineRule="exact"/>
              <w:jc w:val="right"/>
              <w:textAlignment w:val="bottom"/>
              <w:rPr>
                <w:rFonts w:ascii="新細明體" w:hAnsi="新細明體"/>
                <w:sz w:val="20"/>
                <w:szCs w:val="20"/>
              </w:rPr>
            </w:pPr>
            <w:r w:rsidRPr="00371795">
              <w:rPr>
                <w:rFonts w:ascii="新細明體" w:hAnsi="新細明體" w:hint="eastAsia"/>
                <w:sz w:val="20"/>
                <w:szCs w:val="20"/>
              </w:rPr>
              <w:t>小計</w:t>
            </w:r>
          </w:p>
          <w:p w:rsidR="0077584E" w:rsidRPr="00E45D14" w:rsidRDefault="0077584E" w:rsidP="007758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新細明體" w:hAnsi="新細明體"/>
                <w:color w:val="0000FF"/>
                <w:kern w:val="16"/>
                <w:sz w:val="22"/>
              </w:rPr>
            </w:pPr>
            <w:r w:rsidRPr="00371795">
              <w:rPr>
                <w:rFonts w:ascii="新細明體" w:hAnsi="新細明體"/>
                <w:sz w:val="20"/>
                <w:szCs w:val="20"/>
              </w:rPr>
              <w:t>Afmkpj</w:t>
            </w:r>
          </w:p>
        </w:tc>
        <w:tc>
          <w:tcPr>
            <w:tcW w:w="756" w:type="dxa"/>
            <w:vAlign w:val="center"/>
          </w:tcPr>
          <w:p w:rsidR="0077584E" w:rsidRPr="00E45D14" w:rsidRDefault="0077584E" w:rsidP="0077584E">
            <w:pPr>
              <w:widowControl/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E45D14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vAlign w:val="center"/>
          </w:tcPr>
          <w:p w:rsidR="0077584E" w:rsidRPr="00E45D14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E45D14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7584E" w:rsidRPr="00E45D14" w:rsidRDefault="0077584E" w:rsidP="0077584E">
            <w:pPr>
              <w:jc w:val="center"/>
              <w:rPr>
                <w:rFonts w:ascii="新細明體" w:hAnsi="新細明體"/>
                <w:color w:val="0000FF"/>
                <w:kern w:val="16"/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</w:p>
        </w:tc>
      </w:tr>
      <w:tr w:rsidR="0077584E" w:rsidRPr="006F6483" w:rsidTr="00A73E73">
        <w:trPr>
          <w:cantSplit/>
          <w:jc w:val="center"/>
        </w:trPr>
        <w:tc>
          <w:tcPr>
            <w:tcW w:w="544" w:type="dxa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pacing w:val="6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分區</w:t>
            </w:r>
            <w:r w:rsidRPr="008D0350">
              <w:rPr>
                <w:rFonts w:asciiTheme="minorEastAsia" w:hAnsiTheme="minorEastAsia"/>
                <w:sz w:val="22"/>
              </w:rPr>
              <w:t>合計</w:t>
            </w:r>
          </w:p>
        </w:tc>
        <w:tc>
          <w:tcPr>
            <w:tcW w:w="5245" w:type="dxa"/>
            <w:gridSpan w:val="9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AF2p</w:t>
            </w:r>
            <w:r w:rsidRPr="006F6483">
              <w:rPr>
                <w:rFonts w:ascii="新細明體" w:hAnsi="新細明體"/>
                <w:sz w:val="22"/>
              </w:rPr>
              <w:t>=</w:t>
            </w:r>
            <w:r w:rsidRPr="006F6483">
              <w:rPr>
                <w:rFonts w:ascii="新細明體" w:hAnsi="新細明體" w:hint="eastAsia"/>
                <w:sz w:val="22"/>
              </w:rPr>
              <w:t>Σ</w:t>
            </w:r>
            <w:r w:rsidRPr="006F6483">
              <w:rPr>
                <w:rFonts w:ascii="新細明體" w:hAnsi="新細明體"/>
                <w:sz w:val="22"/>
              </w:rPr>
              <w:t>Af</w:t>
            </w:r>
            <w:r>
              <w:rPr>
                <w:rFonts w:ascii="新細明體" w:hAnsi="新細明體"/>
                <w:sz w:val="22"/>
              </w:rPr>
              <w:t>mk</w:t>
            </w:r>
            <w:r w:rsidRPr="006F6483">
              <w:rPr>
                <w:rFonts w:ascii="新細明體" w:hAnsi="新細明體"/>
                <w:sz w:val="22"/>
              </w:rPr>
              <w:t>p</w:t>
            </w:r>
            <w:r>
              <w:rPr>
                <w:rFonts w:ascii="新細明體" w:hAnsi="新細明體"/>
                <w:sz w:val="22"/>
              </w:rPr>
              <w:t>j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=</w:t>
            </w:r>
            <w:r w:rsidRPr="006F6483">
              <w:rPr>
                <w:rFonts w:ascii="新細明體" w:hAnsi="新細明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         </w:t>
            </w:r>
            <w:r w:rsidRPr="006F6483">
              <w:rPr>
                <w:rFonts w:ascii="新細明體" w:hAnsi="新細明體" w:hint="eastAsia"/>
                <w:sz w:val="22"/>
              </w:rPr>
              <w:t xml:space="preserve">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  <w:tc>
          <w:tcPr>
            <w:tcW w:w="1276" w:type="dxa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AF2i</w:t>
            </w:r>
            <w:r w:rsidRPr="006F6483">
              <w:rPr>
                <w:rFonts w:ascii="新細明體" w:hAnsi="新細明體"/>
                <w:sz w:val="22"/>
              </w:rPr>
              <w:t>=</w:t>
            </w:r>
            <w:r w:rsidRPr="006F6483">
              <w:rPr>
                <w:rFonts w:ascii="新細明體" w:hAnsi="新細明體" w:hint="eastAsia"/>
                <w:sz w:val="22"/>
              </w:rPr>
              <w:t>Σ</w:t>
            </w:r>
            <w:r w:rsidRPr="006F6483">
              <w:rPr>
                <w:rFonts w:ascii="新細明體" w:hAnsi="新細明體"/>
                <w:sz w:val="22"/>
              </w:rPr>
              <w:t>Af2</w:t>
            </w:r>
            <w:r w:rsidRPr="006F6483">
              <w:rPr>
                <w:rFonts w:ascii="新細明體" w:hAnsi="新細明體" w:hint="eastAsia"/>
                <w:sz w:val="22"/>
              </w:rPr>
              <w:t>i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 xml:space="preserve">=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  </w:t>
            </w:r>
            <w:r w:rsidRPr="006F6483">
              <w:rPr>
                <w:rFonts w:ascii="新細明體" w:hAnsi="新細明體"/>
                <w:sz w:val="22"/>
              </w:rPr>
              <w:t xml:space="preserve">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  <w:tc>
          <w:tcPr>
            <w:tcW w:w="1417" w:type="dxa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AF2e</w:t>
            </w:r>
            <w:r w:rsidRPr="006F6483">
              <w:rPr>
                <w:rFonts w:ascii="新細明體" w:hAnsi="新細明體"/>
                <w:sz w:val="22"/>
              </w:rPr>
              <w:t>=</w:t>
            </w:r>
            <w:r w:rsidRPr="006F6483">
              <w:rPr>
                <w:rFonts w:ascii="新細明體" w:hAnsi="新細明體" w:hint="eastAsia"/>
                <w:sz w:val="22"/>
              </w:rPr>
              <w:t>Σ</w:t>
            </w:r>
            <w:r w:rsidRPr="006F6483">
              <w:rPr>
                <w:rFonts w:ascii="新細明體" w:hAnsi="新細明體"/>
                <w:sz w:val="22"/>
              </w:rPr>
              <w:t>Af2</w:t>
            </w:r>
            <w:r w:rsidRPr="006F6483">
              <w:rPr>
                <w:rFonts w:ascii="新細明體" w:hAnsi="新細明體" w:hint="eastAsia"/>
                <w:sz w:val="22"/>
              </w:rPr>
              <w:t>ei</w:t>
            </w:r>
            <w:r w:rsidRPr="006F6483">
              <w:rPr>
                <w:rFonts w:ascii="新細明體" w:hAnsi="新細明體"/>
                <w:sz w:val="22"/>
              </w:rPr>
              <w:t xml:space="preserve"> 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=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 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AF2=AF2p</w:t>
            </w:r>
            <w:r w:rsidRPr="006F6483">
              <w:rPr>
                <w:rFonts w:ascii="新細明體" w:hAnsi="新細明體" w:hint="eastAsia"/>
                <w:spacing w:val="20"/>
                <w:sz w:val="22"/>
              </w:rPr>
              <w:t>＋</w:t>
            </w:r>
            <w:r w:rsidRPr="006F6483">
              <w:rPr>
                <w:rFonts w:ascii="新細明體" w:hAnsi="新細明體" w:hint="eastAsia"/>
                <w:sz w:val="22"/>
              </w:rPr>
              <w:t>AF2i</w:t>
            </w:r>
            <w:r w:rsidRPr="006F6483">
              <w:rPr>
                <w:rFonts w:ascii="新細明體" w:hAnsi="新細明體" w:hint="eastAsia"/>
                <w:spacing w:val="20"/>
                <w:sz w:val="22"/>
              </w:rPr>
              <w:t>＋</w:t>
            </w:r>
            <w:r w:rsidRPr="006F6483">
              <w:rPr>
                <w:rFonts w:ascii="新細明體" w:hAnsi="新細明體" w:hint="eastAsia"/>
                <w:sz w:val="22"/>
              </w:rPr>
              <w:t>AF2e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=</w:t>
            </w:r>
            <w:r>
              <w:rPr>
                <w:rFonts w:ascii="新細明體" w:hAnsi="新細明體" w:hint="eastAsia"/>
                <w:sz w:val="22"/>
              </w:rPr>
              <w:t xml:space="preserve">      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</w:tr>
      <w:tr w:rsidR="0077584E" w:rsidRPr="006F6483" w:rsidTr="00A73E73">
        <w:trPr>
          <w:cantSplit/>
          <w:trHeight w:val="940"/>
          <w:jc w:val="center"/>
        </w:trPr>
        <w:tc>
          <w:tcPr>
            <w:tcW w:w="544" w:type="dxa"/>
            <w:vAlign w:val="center"/>
          </w:tcPr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新細明體" w:hAnsi="新細明體"/>
                <w:spacing w:val="60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全建築物合計</w:t>
            </w:r>
          </w:p>
        </w:tc>
        <w:tc>
          <w:tcPr>
            <w:tcW w:w="5245" w:type="dxa"/>
            <w:gridSpan w:val="9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z w:val="22"/>
              </w:rPr>
            </w:pPr>
            <w:proofErr w:type="gramStart"/>
            <w:r w:rsidRPr="006F6483">
              <w:rPr>
                <w:rFonts w:ascii="新細明體" w:hAnsi="新細明體" w:hint="eastAsia"/>
                <w:sz w:val="22"/>
              </w:rPr>
              <w:t>外周區</w:t>
            </w:r>
            <w:proofErr w:type="gramEnd"/>
            <w:r w:rsidRPr="006F6483">
              <w:rPr>
                <w:rFonts w:ascii="新細明體" w:hAnsi="新細明體" w:hint="eastAsia"/>
                <w:sz w:val="22"/>
              </w:rPr>
              <w:t>空調總樓地板面積Σ</w:t>
            </w:r>
            <w:r w:rsidRPr="006F6483">
              <w:rPr>
                <w:rFonts w:ascii="新細明體" w:hAnsi="新細明體"/>
                <w:sz w:val="22"/>
              </w:rPr>
              <w:t>AFmp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 xml:space="preserve">=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  </w:t>
            </w:r>
            <w:r w:rsidRPr="006F6483">
              <w:rPr>
                <w:rFonts w:ascii="新細明體" w:hAnsi="新細明體" w:hint="eastAsia"/>
                <w:sz w:val="22"/>
              </w:rPr>
              <w:t xml:space="preserve">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  <w:tc>
          <w:tcPr>
            <w:tcW w:w="1276" w:type="dxa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內部區空調總樓地板面積Σ</w:t>
            </w:r>
            <w:r w:rsidRPr="006F6483">
              <w:rPr>
                <w:rFonts w:ascii="新細明體" w:hAnsi="新細明體"/>
                <w:sz w:val="22"/>
              </w:rPr>
              <w:t>AF</w:t>
            </w:r>
            <w:r w:rsidRPr="006F6483">
              <w:rPr>
                <w:rFonts w:ascii="新細明體" w:hAnsi="新細明體" w:hint="eastAsia"/>
                <w:sz w:val="22"/>
              </w:rPr>
              <w:t>mi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 xml:space="preserve">=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</w:t>
            </w:r>
            <w:r w:rsidRPr="006F6483">
              <w:rPr>
                <w:rFonts w:ascii="新細明體" w:hAnsi="新細明體"/>
                <w:sz w:val="22"/>
              </w:rPr>
              <w:t xml:space="preserve">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  <w:tc>
          <w:tcPr>
            <w:tcW w:w="1417" w:type="dxa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其他法定總樓地板面積AFe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/>
                <w:sz w:val="22"/>
              </w:rPr>
              <w:t>=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  <w:sz w:val="22"/>
              </w:rPr>
              <w:t xml:space="preserve">   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proofErr w:type="gramStart"/>
            <w:r w:rsidRPr="008212EE">
              <w:rPr>
                <w:rFonts w:asciiTheme="minorEastAsia" w:hAnsiTheme="minorEastAsia" w:hint="eastAsia"/>
                <w:sz w:val="22"/>
              </w:rPr>
              <w:t>㎡</w:t>
            </w:r>
            <w:proofErr w:type="gramEnd"/>
          </w:p>
        </w:tc>
        <w:tc>
          <w:tcPr>
            <w:tcW w:w="1418" w:type="dxa"/>
          </w:tcPr>
          <w:p w:rsidR="0077584E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 w:rsidRPr="006F6483">
              <w:rPr>
                <w:rFonts w:ascii="新細明體" w:hAnsi="新細明體" w:hint="eastAsia"/>
                <w:sz w:val="22"/>
              </w:rPr>
              <w:t>法定總樓地板面積</w:t>
            </w:r>
          </w:p>
          <w:p w:rsidR="0077584E" w:rsidRPr="006F6483" w:rsidRDefault="0077584E" w:rsidP="0077584E">
            <w:pPr>
              <w:autoSpaceDE w:val="0"/>
              <w:autoSpaceDN w:val="0"/>
              <w:spacing w:line="320" w:lineRule="exact"/>
              <w:textAlignment w:val="bottom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=     </w:t>
            </w:r>
            <w:proofErr w:type="gramStart"/>
            <w:r w:rsidRPr="006F6483">
              <w:rPr>
                <w:rFonts w:ascii="新細明體" w:hAnsi="新細明體" w:hint="eastAsia"/>
                <w:sz w:val="22"/>
              </w:rPr>
              <w:t>㎡</w:t>
            </w:r>
            <w:proofErr w:type="gramEnd"/>
          </w:p>
        </w:tc>
      </w:tr>
    </w:tbl>
    <w:p w:rsidR="00B40A2A" w:rsidRPr="0077584E" w:rsidRDefault="006B6E86">
      <w:pPr>
        <w:rPr>
          <w:rFonts w:asciiTheme="minorEastAsia" w:eastAsiaTheme="minorEastAsia" w:hAnsiTheme="minorEastAsia"/>
          <w:b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szCs w:val="24"/>
        </w:rPr>
        <w:t>註一</w:t>
      </w:r>
      <w:proofErr w:type="gramEnd"/>
      <w:r>
        <w:rPr>
          <w:rFonts w:asciiTheme="minorEastAsia" w:eastAsiaTheme="minorEastAsia" w:hAnsiTheme="minorEastAsia" w:hint="eastAsia"/>
          <w:b/>
          <w:szCs w:val="24"/>
        </w:rPr>
        <w:t>：</w:t>
      </w:r>
      <w:proofErr w:type="gramStart"/>
      <w:r>
        <w:rPr>
          <w:rFonts w:asciiTheme="minorEastAsia" w:eastAsiaTheme="minorEastAsia" w:hAnsiTheme="minorEastAsia" w:hint="eastAsia"/>
          <w:b/>
          <w:szCs w:val="24"/>
        </w:rPr>
        <w:t>外周區</w:t>
      </w:r>
      <w:proofErr w:type="gramEnd"/>
      <w:r>
        <w:rPr>
          <w:rFonts w:asciiTheme="minorEastAsia" w:eastAsiaTheme="minorEastAsia" w:hAnsiTheme="minorEastAsia" w:hint="eastAsia"/>
          <w:b/>
          <w:szCs w:val="24"/>
        </w:rPr>
        <w:t>方位k</w:t>
      </w:r>
      <w:r w:rsidR="00CE55B9">
        <w:rPr>
          <w:rFonts w:asciiTheme="minorEastAsia" w:eastAsiaTheme="minorEastAsia" w:hAnsiTheme="minorEastAsia" w:hint="eastAsia"/>
          <w:b/>
          <w:szCs w:val="24"/>
        </w:rPr>
        <w:t>依</w:t>
      </w:r>
      <w:r>
        <w:rPr>
          <w:rFonts w:asciiTheme="minorEastAsia" w:eastAsiaTheme="minorEastAsia" w:hAnsiTheme="minorEastAsia" w:hint="eastAsia"/>
          <w:b/>
          <w:szCs w:val="24"/>
        </w:rPr>
        <w:t>實際建物立面之方位</w:t>
      </w:r>
      <w:r w:rsidR="00CE55B9">
        <w:rPr>
          <w:rFonts w:asciiTheme="minorEastAsia" w:eastAsiaTheme="minorEastAsia" w:hAnsiTheme="minorEastAsia" w:hint="eastAsia"/>
          <w:b/>
          <w:szCs w:val="24"/>
        </w:rPr>
        <w:t>自行填</w:t>
      </w:r>
      <w:r>
        <w:rPr>
          <w:rFonts w:asciiTheme="minorEastAsia" w:eastAsiaTheme="minorEastAsia" w:hAnsiTheme="minorEastAsia" w:hint="eastAsia"/>
          <w:b/>
          <w:szCs w:val="24"/>
        </w:rPr>
        <w:t>列。</w:t>
      </w:r>
    </w:p>
    <w:p w:rsidR="00074F2A" w:rsidRDefault="00074F2A">
      <w:pPr>
        <w:widowControl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br w:type="page"/>
      </w:r>
    </w:p>
    <w:p w:rsidR="00B40A2A" w:rsidRPr="008212EE" w:rsidRDefault="00B40A2A">
      <w:pPr>
        <w:rPr>
          <w:rFonts w:asciiTheme="minorEastAsia" w:eastAsiaTheme="minorEastAsia" w:hAnsiTheme="minorEastAsia"/>
          <w:b/>
        </w:rPr>
      </w:pPr>
      <w:r w:rsidRPr="008212EE">
        <w:rPr>
          <w:rFonts w:asciiTheme="minorEastAsia" w:eastAsiaTheme="minorEastAsia" w:hAnsiTheme="minorEastAsia" w:hint="eastAsia"/>
          <w:b/>
          <w:szCs w:val="24"/>
        </w:rPr>
        <w:lastRenderedPageBreak/>
        <w:t>附件C-2</w:t>
      </w:r>
      <w:r w:rsidRPr="008212EE">
        <w:rPr>
          <w:rFonts w:asciiTheme="minorEastAsia" w:eastAsiaTheme="minorEastAsia" w:hAnsiTheme="minorEastAsia"/>
          <w:b/>
          <w:szCs w:val="24"/>
        </w:rPr>
        <w:t xml:space="preserve"> </w:t>
      </w:r>
      <w:r w:rsidRPr="008212EE">
        <w:rPr>
          <w:rFonts w:asciiTheme="minorEastAsia" w:eastAsiaTheme="minorEastAsia" w:hAnsiTheme="minorEastAsia" w:hint="eastAsia"/>
          <w:b/>
        </w:rPr>
        <w:t>建築物外殼耗能量</w:t>
      </w:r>
      <w:r w:rsidRPr="008212EE">
        <w:rPr>
          <w:rFonts w:asciiTheme="minorEastAsia" w:eastAsiaTheme="minorEastAsia" w:hAnsiTheme="minorEastAsia"/>
          <w:b/>
        </w:rPr>
        <w:t>ENVLOAD</w:t>
      </w:r>
      <w:r w:rsidRPr="008212EE">
        <w:rPr>
          <w:rFonts w:asciiTheme="minorEastAsia" w:eastAsiaTheme="minorEastAsia" w:hAnsiTheme="minorEastAsia" w:hint="eastAsia"/>
          <w:b/>
        </w:rPr>
        <w:t>計算表</w:t>
      </w:r>
      <w:r w:rsidRPr="008212EE">
        <w:rPr>
          <w:rFonts w:asciiTheme="minorEastAsia" w:eastAsiaTheme="minorEastAsia" w:hAnsiTheme="minorEastAsia"/>
          <w:b/>
        </w:rPr>
        <w:t>(2)</w:t>
      </w:r>
      <w:r w:rsidRPr="008212EE">
        <w:rPr>
          <w:rFonts w:asciiTheme="minorEastAsia" w:eastAsiaTheme="minorEastAsia" w:hAnsiTheme="minorEastAsia" w:hint="eastAsia"/>
          <w:b/>
        </w:rPr>
        <w:t>－外殼</w:t>
      </w:r>
      <w:proofErr w:type="gramStart"/>
      <w:r w:rsidRPr="008212EE">
        <w:rPr>
          <w:rFonts w:asciiTheme="minorEastAsia" w:eastAsiaTheme="minorEastAsia" w:hAnsiTheme="minorEastAsia" w:hint="eastAsia"/>
          <w:b/>
        </w:rPr>
        <w:t>熱傳透率</w:t>
      </w:r>
      <w:proofErr w:type="gramEnd"/>
      <w:r w:rsidRPr="008212EE">
        <w:rPr>
          <w:rFonts w:asciiTheme="minorEastAsia" w:eastAsiaTheme="minorEastAsia" w:hAnsiTheme="minorEastAsia"/>
          <w:b/>
        </w:rPr>
        <w:t>Ui</w:t>
      </w:r>
      <w:r w:rsidRPr="008212EE">
        <w:rPr>
          <w:rFonts w:asciiTheme="minorEastAsia" w:eastAsiaTheme="minorEastAsia" w:hAnsiTheme="minorEastAsia" w:hint="eastAsia"/>
          <w:b/>
        </w:rPr>
        <w:t>計算表</w:t>
      </w:r>
    </w:p>
    <w:p w:rsidR="00B40A2A" w:rsidRPr="008212EE" w:rsidRDefault="00B40A2A">
      <w:pPr>
        <w:rPr>
          <w:rFonts w:asciiTheme="minorEastAsia" w:eastAsiaTheme="minorEastAsia" w:hAnsiTheme="minorEastAsia"/>
        </w:rPr>
      </w:pP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/>
        </w:rPr>
        <w:tab/>
      </w:r>
      <w:r w:rsidRPr="008212EE">
        <w:rPr>
          <w:rFonts w:asciiTheme="minorEastAsia" w:eastAsiaTheme="minorEastAsia" w:hAnsiTheme="minorEastAsia" w:hint="eastAsia"/>
        </w:rPr>
        <w:t xml:space="preserve">　                            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68"/>
        <w:gridCol w:w="1275"/>
        <w:gridCol w:w="1134"/>
        <w:gridCol w:w="1083"/>
        <w:gridCol w:w="1185"/>
        <w:gridCol w:w="1134"/>
      </w:tblGrid>
      <w:tr w:rsidR="00B40A2A" w:rsidRPr="008212EE" w:rsidTr="0024122F">
        <w:trPr>
          <w:cantSplit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A73D27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不透光</w:t>
            </w:r>
          </w:p>
          <w:p w:rsidR="00B40A2A" w:rsidRPr="008212EE" w:rsidRDefault="00B40A2A" w:rsidP="00A73D27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構造編號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構造大樣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厚度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d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[m]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熱阻係數</w:t>
            </w:r>
            <w:proofErr w:type="gramEnd"/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1/k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[m</w:t>
            </w:r>
            <w:r w:rsidRPr="008212EE">
              <w:rPr>
                <w:rFonts w:asciiTheme="minorEastAsia" w:eastAsiaTheme="minorEastAsia" w:hAnsiTheme="minorEastAsia" w:hint="eastAsia"/>
              </w:rPr>
              <w:t>.</w:t>
            </w:r>
            <w:r w:rsidRPr="008212EE">
              <w:rPr>
                <w:rFonts w:asciiTheme="minorEastAsia" w:eastAsiaTheme="minorEastAsia" w:hAnsiTheme="minorEastAsia"/>
              </w:rPr>
              <w:t>K/W]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熱阻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r=d/k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[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</w:rPr>
              <w:t>.</w:t>
            </w:r>
            <w:r w:rsidRPr="008212EE">
              <w:rPr>
                <w:rFonts w:asciiTheme="minorEastAsia" w:eastAsiaTheme="minorEastAsia" w:hAnsiTheme="minorEastAsia"/>
              </w:rPr>
              <w:t>K/W]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總熱阻</w:t>
            </w:r>
            <w:proofErr w:type="gramEnd"/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R=</w:t>
            </w:r>
            <w:r w:rsidRPr="008212EE">
              <w:rPr>
                <w:rFonts w:asciiTheme="minorEastAsia" w:eastAsiaTheme="minorEastAsia" w:hAnsiTheme="minorEastAsia" w:hint="eastAsia"/>
              </w:rPr>
              <w:t>Σ</w:t>
            </w:r>
            <w:r w:rsidRPr="008212EE">
              <w:rPr>
                <w:rFonts w:asciiTheme="minorEastAsia" w:eastAsiaTheme="minorEastAsia" w:hAnsiTheme="minorEastAsia"/>
              </w:rPr>
              <w:t>r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[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</w:rPr>
              <w:t>.</w:t>
            </w:r>
            <w:r w:rsidRPr="008212EE">
              <w:rPr>
                <w:rFonts w:asciiTheme="minorEastAsia" w:eastAsiaTheme="minorEastAsia" w:hAnsiTheme="minorEastAsia"/>
              </w:rPr>
              <w:t>K/W]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熱傳透率</w:t>
            </w:r>
            <w:proofErr w:type="gramEnd"/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Ui=1/R</w:t>
            </w:r>
          </w:p>
          <w:p w:rsidR="00B40A2A" w:rsidRPr="008212EE" w:rsidRDefault="00B40A2A" w:rsidP="00EC574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/>
              </w:rPr>
              <w:t>[W/</w:t>
            </w:r>
            <w:r w:rsidRPr="008212EE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/>
              </w:rPr>
              <w:t>K</w:t>
            </w:r>
            <w:r w:rsidRPr="008212EE">
              <w:rPr>
                <w:rFonts w:asciiTheme="minorEastAsia" w:eastAsiaTheme="minorEastAsia" w:hAnsiTheme="minorEastAsia" w:hint="eastAsia"/>
              </w:rPr>
              <w:t>)</w:t>
            </w:r>
            <w:r w:rsidRPr="008212EE">
              <w:rPr>
                <w:rFonts w:asciiTheme="minorEastAsia" w:eastAsiaTheme="minorEastAsia" w:hAnsiTheme="minorEastAsia"/>
              </w:rPr>
              <w:t>]</w:t>
            </w: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 w:rsidTr="0024122F">
        <w:trPr>
          <w:cantSplit/>
        </w:trPr>
        <w:tc>
          <w:tcPr>
            <w:tcW w:w="1021" w:type="dxa"/>
            <w:tcBorders>
              <w:left w:val="single" w:sz="18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:rsidR="00B40A2A" w:rsidRPr="008212EE" w:rsidRDefault="00B40A2A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22F" w:rsidRPr="008212EE" w:rsidRDefault="0024122F" w:rsidP="00A73D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透光構造編</w:t>
            </w:r>
            <w:r w:rsidRPr="008212EE">
              <w:rPr>
                <w:rFonts w:asciiTheme="minorEastAsia" w:eastAsiaTheme="minorEastAsia" w:hAnsiTheme="minorEastAsia" w:hint="eastAsia"/>
              </w:rPr>
              <w:t>號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22F" w:rsidRPr="008212EE" w:rsidRDefault="0024122F" w:rsidP="006D156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透光</w:t>
            </w:r>
            <w:r w:rsidRPr="008212EE">
              <w:rPr>
                <w:rFonts w:asciiTheme="minorEastAsia" w:eastAsiaTheme="minorEastAsia" w:hAnsiTheme="minorEastAsia" w:hint="eastAsia"/>
              </w:rPr>
              <w:t>材質</w:t>
            </w:r>
            <w:r>
              <w:rPr>
                <w:rFonts w:asciiTheme="minorEastAsia" w:eastAsiaTheme="minorEastAsia" w:hAnsiTheme="minorEastAsia" w:hint="eastAsia"/>
              </w:rPr>
              <w:t>及厚度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22F" w:rsidRPr="006D1568" w:rsidRDefault="0024122F" w:rsidP="006D1568">
            <w:pPr>
              <w:jc w:val="center"/>
              <w:rPr>
                <w:rFonts w:asciiTheme="minorEastAsia" w:eastAsiaTheme="minorEastAsia" w:hAnsiTheme="minorEastAsia"/>
              </w:rPr>
            </w:pPr>
            <w:r w:rsidRPr="006D1568">
              <w:rPr>
                <w:rFonts w:asciiTheme="minorEastAsia" w:eastAsiaTheme="minorEastAsia" w:hAnsiTheme="minorEastAsia" w:hint="eastAsia"/>
              </w:rPr>
              <w:t>透光部位</w:t>
            </w:r>
          </w:p>
          <w:p w:rsidR="0024122F" w:rsidRPr="006D1568" w:rsidRDefault="0024122F" w:rsidP="006D1568">
            <w:pPr>
              <w:jc w:val="center"/>
              <w:rPr>
                <w:rFonts w:asciiTheme="minorEastAsia" w:eastAsiaTheme="minorEastAsia" w:hAnsiTheme="minorEastAsia"/>
              </w:rPr>
            </w:pPr>
            <w:r w:rsidRPr="006D1568">
              <w:rPr>
                <w:rFonts w:asciiTheme="minorEastAsia" w:eastAsiaTheme="minorEastAsia" w:hAnsiTheme="minorEastAsia" w:hint="eastAsia"/>
              </w:rPr>
              <w:t>框架類型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22F" w:rsidRPr="009148D5" w:rsidRDefault="009148D5" w:rsidP="009148D5">
            <w:pPr>
              <w:jc w:val="center"/>
              <w:rPr>
                <w:rFonts w:asciiTheme="minorEastAsia" w:eastAsiaTheme="minorEastAsia" w:hAnsiTheme="minorEastAsia"/>
              </w:rPr>
            </w:pPr>
            <w:r w:rsidRPr="009148D5">
              <w:rPr>
                <w:rFonts w:asciiTheme="minorEastAsia" w:eastAsiaTheme="minorEastAsia" w:hAnsiTheme="minorEastAsia" w:hint="eastAsia"/>
              </w:rPr>
              <w:t>窗框比</w:t>
            </w:r>
          </w:p>
          <w:p w:rsidR="009148D5" w:rsidRPr="009148D5" w:rsidRDefault="009148D5" w:rsidP="009148D5">
            <w:pPr>
              <w:jc w:val="center"/>
              <w:rPr>
                <w:rFonts w:asciiTheme="minorEastAsia" w:eastAsiaTheme="minorEastAsia" w:hAnsiTheme="minorEastAsia"/>
              </w:rPr>
            </w:pPr>
            <w:r w:rsidRPr="009148D5">
              <w:rPr>
                <w:rFonts w:asciiTheme="minorEastAsia" w:eastAsiaTheme="minorEastAsia" w:hAnsiTheme="minorEastAsia" w:hint="eastAsia"/>
              </w:rPr>
              <w:t>rfr</w:t>
            </w:r>
          </w:p>
        </w:tc>
        <w:tc>
          <w:tcPr>
            <w:tcW w:w="1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F" w:rsidRDefault="0024122F" w:rsidP="009148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透光材料</w:t>
            </w:r>
          </w:p>
          <w:p w:rsidR="0024122F" w:rsidRPr="009148D5" w:rsidRDefault="0024122F" w:rsidP="009148D5">
            <w:pPr>
              <w:jc w:val="center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η</w:t>
            </w:r>
            <w:r w:rsidRPr="008212EE">
              <w:rPr>
                <w:rFonts w:asciiTheme="minorEastAsia" w:eastAsiaTheme="minorEastAsia" w:hAnsiTheme="minorEastAsia"/>
              </w:rPr>
              <w:t>i</w:t>
            </w:r>
          </w:p>
        </w:tc>
        <w:tc>
          <w:tcPr>
            <w:tcW w:w="23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8D5" w:rsidRDefault="0024122F" w:rsidP="0024122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透光材料（含框）</w:t>
            </w:r>
          </w:p>
          <w:p w:rsidR="0024122F" w:rsidRPr="008212EE" w:rsidRDefault="0024122F" w:rsidP="002412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212EE">
              <w:rPr>
                <w:rFonts w:asciiTheme="minorEastAsia" w:eastAsiaTheme="minorEastAsia" w:hAnsiTheme="minorEastAsia"/>
              </w:rPr>
              <w:t>Ui</w:t>
            </w:r>
            <w:r w:rsidRPr="008212EE">
              <w:rPr>
                <w:rFonts w:asciiTheme="minorEastAsia" w:eastAsiaTheme="minorEastAsia" w:hAnsiTheme="minorEastAsia" w:hint="eastAsia"/>
              </w:rPr>
              <w:t>值</w:t>
            </w: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 w:rsidP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22F" w:rsidRPr="008212EE" w:rsidRDefault="0024122F" w:rsidP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24122F" w:rsidRPr="008212EE" w:rsidTr="0024122F">
        <w:trPr>
          <w:cantSplit/>
        </w:trPr>
        <w:tc>
          <w:tcPr>
            <w:tcW w:w="102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4122F" w:rsidRPr="008212EE" w:rsidRDefault="0024122F">
            <w:pPr>
              <w:spacing w:line="360" w:lineRule="auto"/>
              <w:rPr>
                <w:rFonts w:asciiTheme="minorEastAsia" w:eastAsiaTheme="minorEastAsia" w:hAnsiTheme="minorEastAsia"/>
                <w:b/>
                <w:spacing w:val="60"/>
              </w:rPr>
            </w:pPr>
          </w:p>
        </w:tc>
      </w:tr>
      <w:tr w:rsidR="00B40A2A" w:rsidRPr="008212EE">
        <w:trPr>
          <w:cantSplit/>
        </w:trPr>
        <w:tc>
          <w:tcPr>
            <w:tcW w:w="9100" w:type="dxa"/>
            <w:gridSpan w:val="7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0A2A" w:rsidRPr="008212EE" w:rsidRDefault="00B40A2A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備註：</w:t>
            </w:r>
            <w:r w:rsidRPr="008212EE">
              <w:rPr>
                <w:rFonts w:asciiTheme="minorEastAsia" w:eastAsiaTheme="minorEastAsia" w:hAnsiTheme="minorEastAsia"/>
              </w:rPr>
              <w:t>(1)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熱阻係數</w:t>
            </w:r>
            <w:proofErr w:type="gramEnd"/>
            <w:r w:rsidRPr="008212EE">
              <w:rPr>
                <w:rFonts w:asciiTheme="minorEastAsia" w:eastAsiaTheme="minorEastAsia" w:hAnsiTheme="minorEastAsia"/>
              </w:rPr>
              <w:t>k、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熱傳透率</w:t>
            </w:r>
            <w:proofErr w:type="gramEnd"/>
            <w:r w:rsidRPr="008212EE">
              <w:rPr>
                <w:rFonts w:asciiTheme="minorEastAsia" w:eastAsiaTheme="minorEastAsia" w:hAnsiTheme="minorEastAsia"/>
              </w:rPr>
              <w:t>Ui</w:t>
            </w:r>
            <w:r w:rsidRPr="008212EE">
              <w:rPr>
                <w:rFonts w:asciiTheme="minorEastAsia" w:eastAsiaTheme="minorEastAsia" w:hAnsiTheme="minorEastAsia" w:hint="eastAsia"/>
              </w:rPr>
              <w:t>值計算方法見附錄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="000F68D2">
              <w:rPr>
                <w:rFonts w:asciiTheme="minorEastAsia" w:eastAsiaTheme="minorEastAsia" w:hAnsiTheme="minorEastAsia" w:hint="eastAsia"/>
              </w:rPr>
              <w:t>。</w:t>
            </w:r>
          </w:p>
          <w:p w:rsidR="00B40A2A" w:rsidRPr="008212EE" w:rsidRDefault="00B40A2A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212EE">
              <w:rPr>
                <w:rFonts w:asciiTheme="minorEastAsia" w:eastAsiaTheme="minorEastAsia" w:hAnsiTheme="minorEastAsia"/>
              </w:rPr>
              <w:t>(2)</w:t>
            </w:r>
            <w:r w:rsidR="0024122F">
              <w:rPr>
                <w:rFonts w:asciiTheme="minorEastAsia" w:eastAsiaTheme="minorEastAsia" w:hAnsiTheme="minorEastAsia" w:hint="eastAsia"/>
              </w:rPr>
              <w:t>透光材料</w:t>
            </w:r>
            <w:proofErr w:type="gramStart"/>
            <w:r w:rsidR="0024122F">
              <w:rPr>
                <w:rFonts w:asciiTheme="minorEastAsia" w:eastAsiaTheme="minorEastAsia" w:hAnsiTheme="minorEastAsia" w:hint="eastAsia"/>
              </w:rPr>
              <w:t>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</w:rPr>
              <w:t>玻璃</w:t>
            </w:r>
            <w:r w:rsidR="0024122F">
              <w:rPr>
                <w:rFonts w:asciiTheme="minorEastAsia" w:eastAsiaTheme="minorEastAsia" w:hAnsiTheme="minorEastAsia" w:hint="eastAsia"/>
              </w:rPr>
              <w:t>材質</w:t>
            </w:r>
            <w:r w:rsidRPr="008212EE">
              <w:rPr>
                <w:rFonts w:asciiTheme="minorEastAsia" w:eastAsiaTheme="minorEastAsia" w:hAnsiTheme="minorEastAsia" w:hint="eastAsia"/>
              </w:rPr>
              <w:t>之η</w:t>
            </w:r>
            <w:r w:rsidRPr="008212EE">
              <w:rPr>
                <w:rFonts w:asciiTheme="minorEastAsia" w:eastAsiaTheme="minorEastAsia" w:hAnsiTheme="minorEastAsia"/>
              </w:rPr>
              <w:t>i</w:t>
            </w:r>
            <w:r w:rsidRPr="008212EE">
              <w:rPr>
                <w:rFonts w:asciiTheme="minorEastAsia" w:eastAsiaTheme="minorEastAsia" w:hAnsiTheme="minorEastAsia" w:hint="eastAsia"/>
              </w:rPr>
              <w:t>與</w:t>
            </w:r>
            <w:r w:rsidR="001E046D">
              <w:rPr>
                <w:rFonts w:asciiTheme="minorEastAsia" w:eastAsiaTheme="minorEastAsia" w:hAnsiTheme="minorEastAsia" w:hint="eastAsia"/>
              </w:rPr>
              <w:t>窗（含框）</w:t>
            </w:r>
            <w:r w:rsidRPr="008212EE">
              <w:rPr>
                <w:rFonts w:asciiTheme="minorEastAsia" w:eastAsiaTheme="minorEastAsia" w:hAnsiTheme="minorEastAsia"/>
              </w:rPr>
              <w:t>Ui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值</w:t>
            </w:r>
            <w:r w:rsidRPr="008212EE">
              <w:rPr>
                <w:rFonts w:asciiTheme="minorEastAsia" w:eastAsiaTheme="minorEastAsia" w:hAnsiTheme="minorEastAsia"/>
              </w:rPr>
              <w:t>見附錄</w:t>
            </w:r>
            <w:proofErr w:type="gramEnd"/>
            <w:r w:rsidRPr="008212EE">
              <w:rPr>
                <w:rFonts w:asciiTheme="minorEastAsia" w:eastAsiaTheme="minorEastAsia" w:hAnsiTheme="minorEastAsia"/>
              </w:rPr>
              <w:t>二</w:t>
            </w:r>
            <w:r w:rsidR="000F68D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E003AA" w:rsidRDefault="00B40A2A" w:rsidP="00EC5743">
      <w:pPr>
        <w:rPr>
          <w:rFonts w:asciiTheme="minorEastAsia" w:eastAsiaTheme="minorEastAsia" w:hAnsiTheme="minorEastAsia"/>
          <w:b/>
        </w:rPr>
      </w:pPr>
      <w:r w:rsidRPr="008212EE">
        <w:rPr>
          <w:rFonts w:asciiTheme="minorEastAsia" w:eastAsiaTheme="minorEastAsia" w:hAnsiTheme="minorEastAsia"/>
          <w:b/>
        </w:rPr>
        <w:br w:type="page"/>
      </w:r>
    </w:p>
    <w:p w:rsidR="00EC5743" w:rsidRPr="008212EE" w:rsidRDefault="00EC5743" w:rsidP="00EC5743">
      <w:pPr>
        <w:rPr>
          <w:rFonts w:asciiTheme="minorEastAsia" w:eastAsiaTheme="minorEastAsia" w:hAnsiTheme="minorEastAsia"/>
          <w:b/>
        </w:rPr>
      </w:pPr>
      <w:r w:rsidRPr="008212EE">
        <w:rPr>
          <w:rFonts w:asciiTheme="minorEastAsia" w:eastAsiaTheme="minorEastAsia" w:hAnsiTheme="minorEastAsia" w:hint="eastAsia"/>
          <w:b/>
          <w:szCs w:val="24"/>
        </w:rPr>
        <w:lastRenderedPageBreak/>
        <w:t>附件C-</w:t>
      </w:r>
      <w:r>
        <w:rPr>
          <w:rFonts w:asciiTheme="minorEastAsia" w:eastAsiaTheme="minorEastAsia" w:hAnsiTheme="minorEastAsia" w:hint="eastAsia"/>
          <w:b/>
          <w:szCs w:val="24"/>
        </w:rPr>
        <w:t>3</w:t>
      </w:r>
      <w:r w:rsidRPr="008212EE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8212EE">
        <w:rPr>
          <w:rFonts w:asciiTheme="minorEastAsia" w:eastAsiaTheme="minorEastAsia" w:hAnsiTheme="minorEastAsia"/>
          <w:b/>
          <w:szCs w:val="24"/>
        </w:rPr>
        <w:t xml:space="preserve"> </w:t>
      </w:r>
      <w:r w:rsidRPr="008212EE">
        <w:rPr>
          <w:rFonts w:asciiTheme="minorEastAsia" w:eastAsiaTheme="minorEastAsia" w:hAnsiTheme="minorEastAsia" w:hint="eastAsia"/>
          <w:b/>
          <w:spacing w:val="20"/>
        </w:rPr>
        <w:t>建築物外殼耗能量</w:t>
      </w:r>
      <w:r w:rsidRPr="008212EE">
        <w:rPr>
          <w:rFonts w:asciiTheme="minorEastAsia" w:eastAsiaTheme="minorEastAsia" w:hAnsiTheme="minorEastAsia"/>
          <w:b/>
          <w:spacing w:val="20"/>
        </w:rPr>
        <w:t>ENVLOAD</w:t>
      </w:r>
      <w:r w:rsidRPr="008212EE">
        <w:rPr>
          <w:rFonts w:asciiTheme="minorEastAsia" w:eastAsiaTheme="minorEastAsia" w:hAnsiTheme="minorEastAsia" w:hint="eastAsia"/>
          <w:b/>
          <w:spacing w:val="20"/>
        </w:rPr>
        <w:t>計算表</w:t>
      </w:r>
      <w:r w:rsidRPr="008212EE">
        <w:rPr>
          <w:rFonts w:asciiTheme="minorEastAsia" w:eastAsiaTheme="minorEastAsia" w:hAnsiTheme="minorEastAsia"/>
          <w:b/>
        </w:rPr>
        <w:t>(</w:t>
      </w:r>
      <w:r>
        <w:rPr>
          <w:rFonts w:asciiTheme="minorEastAsia" w:eastAsiaTheme="minorEastAsia" w:hAnsiTheme="minorEastAsia" w:hint="eastAsia"/>
          <w:b/>
        </w:rPr>
        <w:t>3</w:t>
      </w:r>
      <w:r w:rsidRPr="008212EE">
        <w:rPr>
          <w:rFonts w:asciiTheme="minorEastAsia" w:eastAsiaTheme="minorEastAsia" w:hAnsiTheme="minorEastAsia"/>
          <w:b/>
        </w:rPr>
        <w:t>)</w:t>
      </w:r>
    </w:p>
    <w:p w:rsidR="00EC5743" w:rsidRPr="008212EE" w:rsidRDefault="00EC5743" w:rsidP="00EC5743">
      <w:pPr>
        <w:rPr>
          <w:rFonts w:asciiTheme="minorEastAsia" w:eastAsiaTheme="minorEastAsia" w:hAnsiTheme="minorEastAsia"/>
        </w:rPr>
      </w:pPr>
      <w:r w:rsidRPr="008212EE">
        <w:rPr>
          <w:rFonts w:asciiTheme="minorEastAsia" w:eastAsiaTheme="minorEastAsia" w:hAnsiTheme="minorEastAsia"/>
          <w:b/>
        </w:rPr>
        <w:t>----------------</w:t>
      </w:r>
      <w:r w:rsidRPr="008212EE">
        <w:rPr>
          <w:rFonts w:asciiTheme="minorEastAsia" w:eastAsiaTheme="minorEastAsia" w:hAnsiTheme="minorEastAsia" w:hint="eastAsia"/>
          <w:b/>
        </w:rPr>
        <w:t>透光部位</w:t>
      </w:r>
      <w:proofErr w:type="gramStart"/>
      <w:r w:rsidRPr="008212EE">
        <w:rPr>
          <w:rFonts w:asciiTheme="minorEastAsia" w:eastAsiaTheme="minorEastAsia" w:hAnsiTheme="minorEastAsia" w:hint="eastAsia"/>
          <w:b/>
        </w:rPr>
        <w:t>傳透熱與日射</w:t>
      </w:r>
      <w:proofErr w:type="gramEnd"/>
      <w:r w:rsidRPr="008212EE">
        <w:rPr>
          <w:rFonts w:asciiTheme="minorEastAsia" w:eastAsiaTheme="minorEastAsia" w:hAnsiTheme="minorEastAsia" w:hint="eastAsia"/>
          <w:b/>
        </w:rPr>
        <w:t>透過熱計算表（每一</w:t>
      </w:r>
      <w:r w:rsidRPr="008212EE">
        <w:rPr>
          <w:rFonts w:asciiTheme="minorEastAsia" w:eastAsiaTheme="minorEastAsia" w:hAnsiTheme="minorEastAsia" w:hint="eastAsia"/>
          <w:b/>
          <w:szCs w:val="24"/>
        </w:rPr>
        <w:t>耗能特性</w:t>
      </w:r>
      <w:r w:rsidRPr="008212EE">
        <w:rPr>
          <w:rFonts w:asciiTheme="minorEastAsia" w:eastAsiaTheme="minorEastAsia" w:hAnsiTheme="minorEastAsia"/>
          <w:b/>
          <w:szCs w:val="24"/>
        </w:rPr>
        <w:t>分區一套表）</w:t>
      </w:r>
      <w:r w:rsidRPr="008212EE">
        <w:rPr>
          <w:rFonts w:asciiTheme="minorEastAsia" w:eastAsiaTheme="minorEastAsia" w:hAnsiTheme="minorEastAsia" w:hint="eastAsia"/>
        </w:rPr>
        <w:t xml:space="preserve">                                </w:t>
      </w:r>
    </w:p>
    <w:p w:rsidR="00EC5743" w:rsidRPr="008212EE" w:rsidRDefault="00EC5743" w:rsidP="00EC5743">
      <w:pPr>
        <w:rPr>
          <w:rFonts w:asciiTheme="minorEastAsia" w:eastAsiaTheme="minorEastAsia" w:hAnsiTheme="minorEastAsia"/>
        </w:rPr>
      </w:pPr>
      <w:r w:rsidRPr="008212EE">
        <w:rPr>
          <w:rFonts w:asciiTheme="minorEastAsia" w:eastAsiaTheme="minorEastAsia" w:hAnsiTheme="minorEastAsia" w:hint="eastAsia"/>
          <w:b/>
          <w:szCs w:val="24"/>
        </w:rPr>
        <w:t>耗能特性</w:t>
      </w:r>
      <w:r w:rsidRPr="008212EE">
        <w:rPr>
          <w:rFonts w:asciiTheme="minorEastAsia" w:eastAsiaTheme="minorEastAsia" w:hAnsiTheme="minorEastAsia"/>
          <w:b/>
          <w:szCs w:val="24"/>
        </w:rPr>
        <w:t>分區編號</w:t>
      </w:r>
      <w:r w:rsidR="0024122F">
        <w:rPr>
          <w:rFonts w:asciiTheme="minorEastAsia" w:eastAsiaTheme="minorEastAsia" w:hAnsiTheme="minorEastAsia" w:hint="eastAsia"/>
          <w:b/>
          <w:szCs w:val="24"/>
        </w:rPr>
        <w:t>及名稱</w:t>
      </w:r>
      <w:r w:rsidRPr="008212EE">
        <w:rPr>
          <w:rFonts w:asciiTheme="minorEastAsia" w:eastAsiaTheme="minorEastAsia" w:hAnsiTheme="minorEastAsia"/>
          <w:b/>
          <w:szCs w:val="24"/>
        </w:rPr>
        <w:t>m</w:t>
      </w:r>
      <w:r w:rsidRPr="008212EE">
        <w:rPr>
          <w:rFonts w:asciiTheme="minorEastAsia" w:eastAsiaTheme="minorEastAsia" w:hAnsiTheme="minorEastAsia" w:hint="eastAsia"/>
          <w:b/>
          <w:szCs w:val="24"/>
        </w:rPr>
        <w:t xml:space="preserve">：                                     </w:t>
      </w: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781"/>
        <w:gridCol w:w="236"/>
        <w:gridCol w:w="321"/>
        <w:gridCol w:w="197"/>
        <w:gridCol w:w="805"/>
        <w:gridCol w:w="567"/>
        <w:gridCol w:w="993"/>
        <w:gridCol w:w="283"/>
        <w:gridCol w:w="425"/>
        <w:gridCol w:w="284"/>
        <w:gridCol w:w="567"/>
        <w:gridCol w:w="425"/>
        <w:gridCol w:w="851"/>
        <w:gridCol w:w="85"/>
        <w:gridCol w:w="482"/>
        <w:gridCol w:w="283"/>
        <w:gridCol w:w="425"/>
        <w:gridCol w:w="709"/>
        <w:gridCol w:w="709"/>
      </w:tblGrid>
      <w:tr w:rsidR="00794EE3" w:rsidRPr="008212EE" w:rsidTr="00A73E73">
        <w:trPr>
          <w:cantSplit/>
          <w:trHeight w:val="409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Default="00794EE3" w:rsidP="00EC57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方位</w:t>
            </w:r>
          </w:p>
          <w:p w:rsidR="00794EE3" w:rsidRPr="008212EE" w:rsidRDefault="00794EE3" w:rsidP="00EC57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樓層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E3" w:rsidRDefault="00794EE3" w:rsidP="00EC574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窗編號</w:t>
            </w:r>
          </w:p>
          <w:p w:rsidR="00794EE3" w:rsidRPr="008212EE" w:rsidRDefault="00794EE3" w:rsidP="00EC574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及尺寸</w:t>
            </w:r>
            <w:r w:rsidR="00B73547">
              <w:rPr>
                <w:rFonts w:asciiTheme="minorEastAsia" w:eastAsiaTheme="minorEastAsia" w:hAnsiTheme="minorEastAsia" w:hint="eastAsia"/>
                <w:sz w:val="20"/>
                <w:szCs w:val="20"/>
              </w:rPr>
              <w:t>(m)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E3" w:rsidRPr="001E046D" w:rsidRDefault="00794EE3" w:rsidP="00794EE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046D">
              <w:rPr>
                <w:rFonts w:asciiTheme="minorEastAsia" w:eastAsiaTheme="minorEastAsia" w:hAnsiTheme="minorEastAsia" w:hint="eastAsia"/>
                <w:sz w:val="20"/>
                <w:szCs w:val="20"/>
              </w:rPr>
              <w:t>窗框比</w:t>
            </w:r>
            <w:r w:rsidRPr="001E046D">
              <w:rPr>
                <w:rFonts w:asciiTheme="minorEastAsia" w:eastAsiaTheme="minorEastAsia" w:hAnsiTheme="minorEastAsia"/>
                <w:sz w:val="20"/>
                <w:szCs w:val="20"/>
              </w:rPr>
              <w:t>rfr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E3" w:rsidRDefault="00794EE3" w:rsidP="001E046D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含框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  <w:p w:rsidR="00794EE3" w:rsidRDefault="00794EE3" w:rsidP="00794EE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</w:rPr>
              <w:t>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E3" w:rsidRDefault="00794EE3" w:rsidP="001E046D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數量</w:t>
            </w:r>
          </w:p>
          <w:p w:rsidR="00794EE3" w:rsidRPr="008212EE" w:rsidRDefault="00794EE3" w:rsidP="001E046D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Pr="008212EE" w:rsidRDefault="00794EE3" w:rsidP="00FF7C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毎樘窗面積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Ai</w:t>
            </w: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Pr="008212EE" w:rsidRDefault="00794EE3" w:rsidP="00794EE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</w:rPr>
              <w:t>Ui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Ai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ni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Pr="008212EE" w:rsidRDefault="00794EE3" w:rsidP="00EC57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5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方位別累算b.</w:t>
            </w:r>
          </w:p>
          <w:p w:rsidR="00794EE3" w:rsidRPr="008212EE" w:rsidRDefault="00794EE3" w:rsidP="00FF7C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5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-5"/>
                <w:sz w:val="20"/>
              </w:rPr>
              <w:t>Σ</w:t>
            </w:r>
            <w:r w:rsidRPr="008212EE">
              <w:rPr>
                <w:rFonts w:asciiTheme="minorEastAsia" w:eastAsiaTheme="minorEastAsia" w:hAnsiTheme="minorEastAsia"/>
                <w:spacing w:val="-5"/>
                <w:sz w:val="20"/>
              </w:rPr>
              <w:t>Ui</w:t>
            </w:r>
            <w:r w:rsidRPr="008212EE">
              <w:rPr>
                <w:rFonts w:asciiTheme="minorEastAsia" w:eastAsiaTheme="minorEastAsia" w:hAnsiTheme="minorEastAsia" w:hint="eastAsia"/>
                <w:spacing w:val="-5"/>
                <w:sz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pacing w:val="-30"/>
                <w:sz w:val="20"/>
              </w:rPr>
              <w:t>Ai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Default="00794EE3" w:rsidP="00EC5743">
            <w:pPr>
              <w:widowControl/>
              <w:autoSpaceDE w:val="0"/>
              <w:autoSpaceDN w:val="0"/>
              <w:spacing w:line="240" w:lineRule="exact"/>
              <w:ind w:right="86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</w:rPr>
              <w:t>外遮陽</w:t>
            </w:r>
          </w:p>
          <w:p w:rsidR="00794EE3" w:rsidRPr="008212EE" w:rsidRDefault="00794EE3" w:rsidP="00EC5743">
            <w:pPr>
              <w:widowControl/>
              <w:autoSpaceDE w:val="0"/>
              <w:autoSpaceDN w:val="0"/>
              <w:spacing w:line="240" w:lineRule="exact"/>
              <w:ind w:right="86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</w:rPr>
              <w:t>Ki(</w:t>
            </w:r>
            <w:proofErr w:type="gramStart"/>
            <w:r w:rsidRPr="008212EE">
              <w:rPr>
                <w:rFonts w:asciiTheme="minorEastAsia" w:eastAsiaTheme="minorEastAsia" w:hAnsiTheme="minorEastAsia"/>
                <w:sz w:val="20"/>
              </w:rPr>
              <w:t>註</w:t>
            </w:r>
            <w:proofErr w:type="gramEnd"/>
            <w:r w:rsidRPr="008212EE">
              <w:rPr>
                <w:rFonts w:asciiTheme="minorEastAsia" w:eastAsiaTheme="minorEastAsia" w:hAnsiTheme="minorEastAsia"/>
                <w:sz w:val="20"/>
              </w:rPr>
              <w:t>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Pr="008212EE" w:rsidRDefault="00794EE3" w:rsidP="00EC5743">
            <w:pPr>
              <w:widowControl/>
              <w:autoSpaceDE w:val="0"/>
              <w:autoSpaceDN w:val="0"/>
              <w:spacing w:line="240" w:lineRule="exact"/>
              <w:ind w:right="86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η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E3" w:rsidRPr="008212EE" w:rsidRDefault="00794EE3" w:rsidP="00FF7C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</w:rPr>
              <w:t>Ki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×η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Ai</w:t>
            </w:r>
            <w:r w:rsidR="00A338EF"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 w:rsidR="00A338EF">
              <w:rPr>
                <w:rFonts w:asciiTheme="minorEastAsia" w:eastAsiaTheme="minorEastAsia" w:hAnsiTheme="minorEastAsia" w:hint="eastAsia"/>
                <w:sz w:val="20"/>
              </w:rPr>
              <w:t>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E3" w:rsidRPr="008212EE" w:rsidRDefault="00794EE3" w:rsidP="00EC57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方位別累算a.</w:t>
            </w:r>
          </w:p>
          <w:p w:rsidR="00794EE3" w:rsidRPr="008212EE" w:rsidRDefault="00794EE3" w:rsidP="00FF7C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10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pacing w:val="-10"/>
                <w:sz w:val="20"/>
              </w:rPr>
              <w:t>Σ</w:t>
            </w:r>
            <w:r w:rsidRPr="008212EE">
              <w:rPr>
                <w:rFonts w:asciiTheme="minorEastAsia" w:eastAsiaTheme="minorEastAsia" w:hAnsiTheme="minorEastAsia"/>
                <w:spacing w:val="-10"/>
                <w:sz w:val="20"/>
              </w:rPr>
              <w:t>Ki</w:t>
            </w:r>
            <w:r w:rsidRPr="008212EE">
              <w:rPr>
                <w:rFonts w:asciiTheme="minorEastAsia" w:eastAsiaTheme="minorEastAsia" w:hAnsiTheme="minorEastAsia" w:hint="eastAsia"/>
                <w:spacing w:val="-10"/>
                <w:sz w:val="20"/>
              </w:rPr>
              <w:t>×η</w:t>
            </w:r>
            <w:r w:rsidRPr="008212EE">
              <w:rPr>
                <w:rFonts w:asciiTheme="minorEastAsia" w:eastAsiaTheme="minorEastAsia" w:hAnsiTheme="minorEastAsia"/>
                <w:spacing w:val="-10"/>
                <w:sz w:val="20"/>
              </w:rPr>
              <w:t>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Ai</w:t>
            </w:r>
            <w:r w:rsidRPr="008212EE">
              <w:rPr>
                <w:rFonts w:asciiTheme="minorEastAsia" w:eastAsiaTheme="minorEastAsia" w:hAnsiTheme="minorEastAsia" w:hint="eastAsia"/>
                <w:sz w:val="20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ni</w:t>
            </w: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EE3" w:rsidRPr="008212EE" w:rsidRDefault="00794EE3" w:rsidP="00960DC0">
            <w:pPr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94EE3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ind w:right="86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EE3" w:rsidRPr="008212EE" w:rsidRDefault="00794EE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C5743" w:rsidRPr="008212EE" w:rsidTr="00A73E73">
        <w:trPr>
          <w:cantSplit/>
          <w:jc w:val="center"/>
        </w:trPr>
        <w:tc>
          <w:tcPr>
            <w:tcW w:w="991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5743" w:rsidRPr="008212EE" w:rsidRDefault="00EC5743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8212EE">
              <w:rPr>
                <w:rFonts w:asciiTheme="minorEastAsia" w:eastAsiaTheme="minorEastAsia" w:hAnsiTheme="minorEastAsia"/>
                <w:b/>
                <w:szCs w:val="24"/>
              </w:rPr>
              <w:t>外遮陽處理（參照附錄二）</w:t>
            </w:r>
          </w:p>
        </w:tc>
      </w:tr>
      <w:tr w:rsidR="00E17345" w:rsidRPr="008212EE" w:rsidTr="00A73E73">
        <w:trPr>
          <w:cantSplit/>
          <w:jc w:val="center"/>
        </w:trPr>
        <w:tc>
          <w:tcPr>
            <w:tcW w:w="80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E17345" w:rsidRDefault="00E17345" w:rsidP="00E17345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E17345">
              <w:rPr>
                <w:rFonts w:asciiTheme="minorEastAsia" w:eastAsiaTheme="minorEastAsia" w:hAnsiTheme="minorEastAsia" w:cs="Arial"/>
                <w:position w:val="-16"/>
              </w:rPr>
              <w:t>立面或屋頂</w:t>
            </w:r>
            <w:r w:rsidRPr="00E17345">
              <w:rPr>
                <w:rFonts w:asciiTheme="minorEastAsia" w:eastAsiaTheme="minorEastAsia" w:hAnsiTheme="minorEastAsia" w:cs="Arial"/>
                <w:position w:val="-16"/>
                <w:sz w:val="22"/>
              </w:rPr>
              <w:t xml:space="preserve">外遮陽係數Ksi </w:t>
            </w:r>
            <w:r w:rsidRPr="00E17345">
              <w:rPr>
                <w:rFonts w:asciiTheme="minorEastAsia" w:eastAsiaTheme="minorEastAsia" w:hAnsiTheme="minorEastAsia" w:cs="Arial" w:hint="eastAsia"/>
                <w:position w:val="-16"/>
                <w:sz w:val="22"/>
              </w:rPr>
              <w:t xml:space="preserve"> </w:t>
            </w:r>
            <w:r w:rsidRPr="00E17345">
              <w:rPr>
                <w:rFonts w:asciiTheme="minorEastAsia" w:eastAsiaTheme="minorEastAsia" w:hAnsiTheme="minorEastAsia" w:cs="Arial"/>
                <w:position w:val="-16"/>
                <w:sz w:val="22"/>
              </w:rPr>
              <w:t>(無遮陽時ksi=1.0，天窗ki以法線面遮蔽率計算)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Pr="00903D56" w:rsidRDefault="00E17345" w:rsidP="00E17345">
            <w:pPr>
              <w:autoSpaceDE w:val="0"/>
              <w:autoSpaceDN w:val="0"/>
              <w:spacing w:line="280" w:lineRule="exact"/>
              <w:ind w:leftChars="-38" w:left="-91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鄰棟建物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br/>
              <w:t>遮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陽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係數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Kbi</w:t>
            </w:r>
          </w:p>
          <w:p w:rsidR="00E17345" w:rsidRPr="00E003AA" w:rsidRDefault="00E17345" w:rsidP="00E71C7C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20"/>
                <w:sz w:val="22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簡算</w:t>
            </w:r>
            <w:proofErr w:type="gramEnd"/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:1.0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精算:表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C-</w:t>
            </w:r>
            <w:r w:rsidR="00E71C7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17345" w:rsidRPr="00E17345" w:rsidRDefault="00E17345" w:rsidP="00EC574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/>
                <w:sz w:val="20"/>
                <w:szCs w:val="20"/>
              </w:rPr>
              <w:t>最終</w:t>
            </w:r>
            <w:r w:rsidR="00E71C7C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Ki值</w:t>
            </w:r>
            <w:proofErr w:type="gramStart"/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E1734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Ksi</w:t>
            </w:r>
            <w:r w:rsidRPr="00E17345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,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Kbi取小值)</w:t>
            </w:r>
          </w:p>
        </w:tc>
      </w:tr>
      <w:tr w:rsidR="00E17345" w:rsidRPr="008212EE" w:rsidTr="00A73E73">
        <w:trPr>
          <w:cantSplit/>
          <w:trHeight w:val="628"/>
          <w:jc w:val="center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Default="00E17345" w:rsidP="00903D56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212EE">
              <w:rPr>
                <w:rFonts w:asciiTheme="minorEastAsia" w:eastAsiaTheme="minorEastAsia" w:hAnsiTheme="minorEastAsia" w:hint="eastAsia"/>
                <w:sz w:val="20"/>
              </w:rPr>
              <w:t>方位</w:t>
            </w:r>
          </w:p>
          <w:p w:rsidR="00E17345" w:rsidRPr="00903D56" w:rsidRDefault="00E17345" w:rsidP="00903D56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樓層</w:t>
            </w: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Pr="00E17345" w:rsidRDefault="00B73547" w:rsidP="00132615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窗編號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ind w:rightChars="-11" w:right="-26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</w:t>
            </w:r>
          </w:p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ind w:rightChars="-11" w:right="-26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形式</w:t>
            </w:r>
          </w:p>
        </w:tc>
        <w:tc>
          <w:tcPr>
            <w:tcW w:w="28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遮陽尺寸描述</w:t>
            </w:r>
          </w:p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與深度比計算</w:t>
            </w:r>
          </w:p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="新細明體" w:hAnsi="新細明體" w:hint="eastAsia"/>
                <w:spacing w:val="20"/>
                <w:sz w:val="20"/>
                <w:szCs w:val="20"/>
              </w:rPr>
              <w:t>附錄二表2</w:t>
            </w:r>
            <w:r w:rsidRPr="00E17345">
              <w:rPr>
                <w:rFonts w:ascii="新細明體" w:hAnsi="新細明體"/>
                <w:spacing w:val="20"/>
                <w:sz w:val="20"/>
                <w:szCs w:val="20"/>
              </w:rPr>
              <w:t>.2.1~2.2.3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45" w:rsidRPr="00E17345" w:rsidRDefault="00E17345" w:rsidP="00903D56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修正前遮陽係數Ksi</w:t>
            </w: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E003AA" w:rsidRDefault="00E17345" w:rsidP="00903D5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短外遮陽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Pr="00903D56" w:rsidRDefault="00E17345" w:rsidP="00E17345">
            <w:pPr>
              <w:widowControl/>
              <w:autoSpaceDE w:val="0"/>
              <w:autoSpaceDN w:val="0"/>
              <w:spacing w:line="280" w:lineRule="exact"/>
              <w:ind w:leftChars="-47" w:left="-113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修正後</w:t>
            </w:r>
          </w:p>
          <w:p w:rsidR="00E17345" w:rsidRPr="00E003AA" w:rsidRDefault="00E17345" w:rsidP="00794EE3">
            <w:pPr>
              <w:widowControl/>
              <w:autoSpaceDE w:val="0"/>
              <w:autoSpaceDN w:val="0"/>
              <w:spacing w:line="280" w:lineRule="exact"/>
              <w:ind w:leftChars="-47" w:left="-113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</w:t>
            </w:r>
            <w:r w:rsidR="00794EE3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數Ksi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7345" w:rsidRPr="00E003AA" w:rsidRDefault="00E17345" w:rsidP="00903D5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7345" w:rsidRPr="00E003AA" w:rsidRDefault="00E17345" w:rsidP="00903D5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trHeight w:val="136"/>
          <w:jc w:val="center"/>
        </w:trPr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8212EE" w:rsidRDefault="00E17345" w:rsidP="00E17345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E003AA" w:rsidRDefault="00E17345" w:rsidP="00E17345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E003AA" w:rsidRDefault="00E17345" w:rsidP="00E17345">
            <w:pPr>
              <w:widowControl/>
              <w:autoSpaceDE w:val="0"/>
              <w:autoSpaceDN w:val="0"/>
              <w:spacing w:line="280" w:lineRule="exact"/>
              <w:ind w:rightChars="-11" w:right="-26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345" w:rsidRPr="00E003AA" w:rsidRDefault="00E17345" w:rsidP="00E17345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5" w:rsidRPr="00903D56" w:rsidRDefault="00E17345" w:rsidP="00E17345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903D56" w:rsidRDefault="00E17345" w:rsidP="00E17345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Δ</w:t>
            </w:r>
            <w:r w:rsidRPr="00E17345">
              <w:rPr>
                <w:rFonts w:asciiTheme="minorEastAsia" w:eastAsiaTheme="minorEastAsia" w:hAnsiTheme="minorEastAsia"/>
                <w:sz w:val="20"/>
                <w:szCs w:val="20"/>
              </w:rPr>
              <w:t>ksi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903D56" w:rsidRDefault="00E17345" w:rsidP="00E17345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(Ww/Ws)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或(Hw/Hs)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903D56" w:rsidRDefault="00E17345" w:rsidP="00E17345">
            <w:pPr>
              <w:widowControl/>
              <w:autoSpaceDE w:val="0"/>
              <w:autoSpaceDN w:val="0"/>
              <w:spacing w:line="280" w:lineRule="exact"/>
              <w:ind w:leftChars="-47" w:left="-113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45" w:rsidRPr="00E003AA" w:rsidRDefault="00E17345" w:rsidP="00E17345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345" w:rsidRPr="00E003AA" w:rsidRDefault="00E17345" w:rsidP="00E17345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17345" w:rsidRPr="008212EE" w:rsidTr="00A73E73">
        <w:trPr>
          <w:cantSplit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345" w:rsidRPr="008212EE" w:rsidRDefault="00E17345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EC5743" w:rsidRPr="008212EE" w:rsidTr="00A73E73">
        <w:trPr>
          <w:cantSplit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3" w:rsidRPr="008212EE" w:rsidRDefault="00EC574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Σ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Ui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Ai 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及Σ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Ki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×η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i 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Ai </w:t>
            </w:r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應依方位別計算（含水平面）</w:t>
            </w:r>
            <w:r w:rsidR="00FE313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EC5743" w:rsidRDefault="00EC5743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 w:rsidR="00B6020C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外遮陽Ki數值應與本表下半之外遮陽處理結果一致</w:t>
            </w:r>
            <w:r w:rsidR="00FE313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CC49E9" w:rsidRDefault="00CC49E9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3:</w:t>
            </w: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</w:rPr>
              <w:t>較短形水平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</w:rPr>
              <w:t>遮陽之遮陽係數修正量ΔKsi,hor，垂直遮陽之遮陽係數修正量ΔKsi,ver，查附錄二表2.2.4</w:t>
            </w:r>
            <w:r w:rsidR="00FE313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CC49E9" w:rsidRPr="00CC49E9" w:rsidRDefault="00CC49E9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4:水平遮陽修正係數如圖2.3之(Ww/Ws)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，垂直遮陽修正係數如圖2.4之(Hw/Hs)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FE313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CC49E9" w:rsidRPr="008212EE" w:rsidRDefault="00CC49E9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5:修正後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>Ksi,hor =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原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 xml:space="preserve">  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>Ksi, hor +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Δ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Ksi, hor 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×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(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>w/</w:t>
            </w:r>
            <w:r w:rsidR="00AD0F44" w:rsidRPr="00CB5CFB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</w:rPr>
              <w:t>s)</w:t>
            </w:r>
            <w:r w:rsidR="00AD0F44" w:rsidRPr="00CB5CFB">
              <w:rPr>
                <w:rFonts w:ascii="Times New Roman" w:eastAsia="CIDFont+F2" w:hAnsi="Times New Roman"/>
                <w:kern w:val="0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,  修正後Ksi,ver =原 Ksi,ver +ΔKsi,ver×(Hw/Hs)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FE313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:rsidR="00EC5743" w:rsidRPr="008212EE" w:rsidRDefault="00EC5743" w:rsidP="00EC5743">
      <w:pPr>
        <w:widowControl/>
        <w:autoSpaceDE w:val="0"/>
        <w:autoSpaceDN w:val="0"/>
        <w:spacing w:line="320" w:lineRule="exact"/>
        <w:textAlignment w:val="bottom"/>
        <w:rPr>
          <w:rFonts w:asciiTheme="minorEastAsia" w:eastAsiaTheme="minorEastAsia" w:hAnsiTheme="minorEastAsia"/>
          <w:sz w:val="28"/>
          <w:szCs w:val="28"/>
        </w:rPr>
      </w:pPr>
    </w:p>
    <w:p w:rsidR="00794EE3" w:rsidRDefault="00794EE3">
      <w:pPr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794EE3" w:rsidRPr="00794EE3" w:rsidRDefault="00794EE3" w:rsidP="00794EE3">
      <w:pPr>
        <w:rPr>
          <w:rFonts w:asciiTheme="minorEastAsia" w:eastAsiaTheme="minorEastAsia" w:hAnsiTheme="minorEastAsia"/>
          <w:b/>
          <w:szCs w:val="24"/>
        </w:rPr>
      </w:pPr>
      <w:r w:rsidRPr="00794EE3">
        <w:rPr>
          <w:rFonts w:asciiTheme="minorEastAsia" w:eastAsiaTheme="minorEastAsia" w:hAnsiTheme="minorEastAsia" w:hint="eastAsia"/>
          <w:b/>
          <w:szCs w:val="24"/>
        </w:rPr>
        <w:lastRenderedPageBreak/>
        <w:t>附件</w:t>
      </w:r>
      <w:r w:rsidRPr="00794EE3">
        <w:rPr>
          <w:rFonts w:asciiTheme="minorEastAsia" w:eastAsiaTheme="minorEastAsia" w:hAnsiTheme="minorEastAsia"/>
          <w:b/>
          <w:szCs w:val="24"/>
        </w:rPr>
        <w:t>C-4</w:t>
      </w:r>
      <w:r w:rsidRPr="00794EE3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794EE3">
        <w:rPr>
          <w:rFonts w:asciiTheme="minorEastAsia" w:eastAsiaTheme="minorEastAsia" w:hAnsiTheme="minorEastAsia"/>
          <w:b/>
          <w:szCs w:val="24"/>
        </w:rPr>
        <w:t>鄰棟建物遮</w:t>
      </w:r>
      <w:r w:rsidRPr="00794EE3">
        <w:rPr>
          <w:rFonts w:asciiTheme="minorEastAsia" w:eastAsiaTheme="minorEastAsia" w:hAnsiTheme="minorEastAsia" w:hint="eastAsia"/>
          <w:b/>
          <w:szCs w:val="24"/>
        </w:rPr>
        <w:t>陽</w:t>
      </w:r>
      <w:r w:rsidRPr="00794EE3">
        <w:rPr>
          <w:rFonts w:asciiTheme="minorEastAsia" w:eastAsiaTheme="minorEastAsia" w:hAnsiTheme="minorEastAsia"/>
          <w:b/>
          <w:szCs w:val="24"/>
        </w:rPr>
        <w:t>係數</w:t>
      </w:r>
      <w:r w:rsidRPr="00794EE3">
        <w:rPr>
          <w:rFonts w:asciiTheme="minorEastAsia" w:eastAsiaTheme="minorEastAsia" w:hAnsiTheme="minorEastAsia" w:hint="eastAsia"/>
          <w:b/>
          <w:szCs w:val="24"/>
        </w:rPr>
        <w:t xml:space="preserve">Kbi檢討表（有檢討Kbi者才須檢附）     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4"/>
        <w:gridCol w:w="471"/>
        <w:gridCol w:w="534"/>
        <w:gridCol w:w="507"/>
        <w:gridCol w:w="769"/>
        <w:gridCol w:w="489"/>
        <w:gridCol w:w="786"/>
        <w:gridCol w:w="504"/>
        <w:gridCol w:w="772"/>
        <w:gridCol w:w="851"/>
        <w:gridCol w:w="850"/>
        <w:gridCol w:w="992"/>
        <w:gridCol w:w="1128"/>
      </w:tblGrid>
      <w:tr w:rsidR="00794EE3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方位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樓層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窗</w:t>
            </w:r>
          </w:p>
          <w:p w:rsidR="00794EE3" w:rsidRPr="0004020C" w:rsidRDefault="001E5A5E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編</w:t>
            </w:r>
            <w:r w:rsidR="00794EE3"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43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30M</w:t>
            </w:r>
            <w:proofErr w:type="gramStart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內鄰棟</w:t>
            </w:r>
            <w:proofErr w:type="gramEnd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建物平行本建物之參數</w:t>
            </w:r>
          </w:p>
        </w:tc>
        <w:tc>
          <w:tcPr>
            <w:tcW w:w="38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鄰棟建築物遮蔽仰角 D/AH檢討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棟别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垂直距離yi(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面寬</w:t>
            </w:r>
          </w:p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xi(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樓高</w:t>
            </w:r>
          </w:p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hi(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牆距</w:t>
            </w:r>
            <w:proofErr w:type="gramEnd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D加權</w:t>
            </w:r>
          </w:p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yi*xi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牆高AH加權</w:t>
            </w:r>
          </w:p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yi*hi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Σyi=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Σxi=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ind w:leftChars="-41" w:left="-98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Σhi=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Σ(yi*xi)=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Σ(yi*hi)=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D=Σ(yi*xi)/Σxi=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AH=Σ(yi*hi)/Σyi=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遮蔽仰角D/AH=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鄰棟建物遮陽係數Kbi  (查附錄二-表2.2.5)=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Σyi=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Σxi=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ind w:leftChars="-41" w:left="-98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Σhi=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Σ(yi*xi)=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Σ(yi*hi)=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D=Σ(yi*xi)/Σxi=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AH=Σ(yi*hi)/Σyi=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遮蔽仰角D/AH=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94EE3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鄰棟建物遮陽係數Kbi  (查附錄二-表2.2.5)=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EE3" w:rsidRPr="0004020C" w:rsidRDefault="00794EE3" w:rsidP="00794EE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C5743" w:rsidRDefault="00EC5743">
      <w:pPr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93618B" w:rsidRDefault="0093618B" w:rsidP="0093618B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Cs w:val="24"/>
        </w:rPr>
        <w:lastRenderedPageBreak/>
        <w:t>附件C-</w:t>
      </w:r>
      <w:r w:rsidR="00794EE3">
        <w:rPr>
          <w:rFonts w:ascii="新細明體" w:hAnsi="新細明體"/>
          <w:b/>
          <w:szCs w:val="24"/>
        </w:rPr>
        <w:t>5</w:t>
      </w:r>
      <w:r>
        <w:rPr>
          <w:rFonts w:ascii="新細明體" w:hAnsi="新細明體" w:hint="eastAsia"/>
          <w:b/>
          <w:szCs w:val="24"/>
        </w:rPr>
        <w:t xml:space="preserve"> </w:t>
      </w:r>
      <w:r>
        <w:rPr>
          <w:rFonts w:ascii="新細明體" w:hAnsi="新細明體"/>
          <w:b/>
          <w:szCs w:val="24"/>
        </w:rPr>
        <w:t xml:space="preserve"> </w:t>
      </w:r>
      <w:r>
        <w:rPr>
          <w:rFonts w:ascii="新細明體" w:hAnsi="新細明體" w:hint="eastAsia"/>
          <w:b/>
          <w:spacing w:val="20"/>
        </w:rPr>
        <w:t>建築物外殼耗能量</w:t>
      </w:r>
      <w:r>
        <w:rPr>
          <w:rFonts w:ascii="新細明體" w:hAnsi="新細明體"/>
          <w:b/>
          <w:spacing w:val="20"/>
        </w:rPr>
        <w:t>ENVLOAD</w:t>
      </w:r>
      <w:r>
        <w:rPr>
          <w:rFonts w:ascii="新細明體" w:hAnsi="新細明體" w:hint="eastAsia"/>
          <w:b/>
          <w:spacing w:val="20"/>
        </w:rPr>
        <w:t>計算表</w:t>
      </w:r>
      <w:r>
        <w:rPr>
          <w:rFonts w:ascii="新細明體" w:hAnsi="新細明體"/>
          <w:b/>
        </w:rPr>
        <w:t>(</w:t>
      </w:r>
      <w:r>
        <w:rPr>
          <w:rFonts w:ascii="新細明體" w:hAnsi="新細明體" w:hint="eastAsia"/>
          <w:b/>
        </w:rPr>
        <w:t>4</w:t>
      </w:r>
      <w:r>
        <w:rPr>
          <w:rFonts w:ascii="新細明體" w:hAnsi="新細明體"/>
          <w:b/>
        </w:rPr>
        <w:t>)</w:t>
      </w:r>
    </w:p>
    <w:p w:rsidR="0093618B" w:rsidRDefault="0093618B" w:rsidP="0093618B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</w:rPr>
        <w:t>-------</w:t>
      </w:r>
      <w:r>
        <w:rPr>
          <w:rFonts w:ascii="新細明體" w:hAnsi="新細明體"/>
          <w:b/>
        </w:rPr>
        <w:t>-</w:t>
      </w:r>
      <w:proofErr w:type="gramStart"/>
      <w:r>
        <w:rPr>
          <w:rFonts w:ascii="新細明體" w:hAnsi="新細明體" w:hint="eastAsia"/>
          <w:b/>
        </w:rPr>
        <w:t>實牆外殼傳透熱</w:t>
      </w:r>
      <w:proofErr w:type="gramEnd"/>
      <w:r>
        <w:rPr>
          <w:rFonts w:ascii="新細明體" w:hAnsi="新細明體" w:hint="eastAsia"/>
          <w:b/>
        </w:rPr>
        <w:t>因子Σ</w:t>
      </w:r>
      <w:r>
        <w:rPr>
          <w:rFonts w:ascii="新細明體" w:hAnsi="新細明體"/>
          <w:b/>
        </w:rPr>
        <w:t xml:space="preserve">Ui </w:t>
      </w:r>
      <w:r>
        <w:rPr>
          <w:rFonts w:ascii="新細明體" w:hAnsi="新細明體" w:hint="eastAsia"/>
          <w:b/>
        </w:rPr>
        <w:t>×</w:t>
      </w:r>
      <w:r>
        <w:rPr>
          <w:rFonts w:ascii="新細明體" w:hAnsi="新細明體"/>
          <w:b/>
        </w:rPr>
        <w:t>Ai</w:t>
      </w:r>
      <w:r>
        <w:rPr>
          <w:rFonts w:ascii="新細明體" w:hAnsi="新細明體" w:hint="eastAsia"/>
          <w:b/>
        </w:rPr>
        <w:t>計算表（每一</w:t>
      </w:r>
      <w:r>
        <w:rPr>
          <w:rFonts w:ascii="新細明體" w:hAnsi="新細明體" w:hint="eastAsia"/>
          <w:b/>
          <w:szCs w:val="24"/>
        </w:rPr>
        <w:t>耗能特性</w:t>
      </w:r>
      <w:r>
        <w:rPr>
          <w:rFonts w:ascii="新細明體" w:hAnsi="新細明體"/>
          <w:b/>
          <w:szCs w:val="24"/>
        </w:rPr>
        <w:t>分區一套表）</w:t>
      </w:r>
    </w:p>
    <w:p w:rsidR="0093618B" w:rsidRDefault="0093618B" w:rsidP="0093618B">
      <w:pPr>
        <w:rPr>
          <w:rFonts w:ascii="新細明體" w:hAnsi="新細明體"/>
        </w:rPr>
      </w:pPr>
      <w:r>
        <w:rPr>
          <w:rFonts w:ascii="新細明體" w:hAnsi="新細明體" w:hint="eastAsia"/>
          <w:b/>
          <w:szCs w:val="24"/>
        </w:rPr>
        <w:t>耗能特性</w:t>
      </w:r>
      <w:r>
        <w:rPr>
          <w:rFonts w:ascii="新細明體" w:hAnsi="新細明體"/>
          <w:b/>
          <w:szCs w:val="24"/>
        </w:rPr>
        <w:t>分區編號</w:t>
      </w:r>
      <w:r w:rsidR="0024122F">
        <w:rPr>
          <w:rFonts w:asciiTheme="minorEastAsia" w:eastAsiaTheme="minorEastAsia" w:hAnsiTheme="minorEastAsia" w:hint="eastAsia"/>
          <w:b/>
          <w:szCs w:val="24"/>
        </w:rPr>
        <w:t>及名稱</w:t>
      </w:r>
      <w:r>
        <w:rPr>
          <w:rFonts w:ascii="新細明體" w:hAnsi="新細明體"/>
          <w:b/>
          <w:szCs w:val="24"/>
        </w:rPr>
        <w:t>m</w:t>
      </w:r>
      <w:r>
        <w:rPr>
          <w:rFonts w:ascii="新細明體" w:hAnsi="新細明體" w:hint="eastAsia"/>
          <w:b/>
          <w:szCs w:val="24"/>
        </w:rPr>
        <w:t xml:space="preserve">：                                      </w:t>
      </w: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5"/>
        <w:gridCol w:w="1274"/>
        <w:gridCol w:w="1843"/>
        <w:gridCol w:w="2126"/>
      </w:tblGrid>
      <w:tr w:rsidR="0093618B" w:rsidTr="0093618B">
        <w:trPr>
          <w:cantSplit/>
        </w:trPr>
        <w:tc>
          <w:tcPr>
            <w:tcW w:w="851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</w:pPr>
            <w:r>
              <w:rPr>
                <w:rFonts w:hint="eastAsia"/>
              </w:rPr>
              <w:t>方位</w:t>
            </w:r>
          </w:p>
        </w:tc>
        <w:tc>
          <w:tcPr>
            <w:tcW w:w="1276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</w:pPr>
            <w:r>
              <w:rPr>
                <w:rFonts w:hint="eastAsia"/>
              </w:rPr>
              <w:t>構造代號</w:t>
            </w:r>
          </w:p>
        </w:tc>
        <w:tc>
          <w:tcPr>
            <w:tcW w:w="1135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Ui</w:t>
            </w:r>
          </w:p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W/</w:t>
            </w:r>
            <w:r>
              <w:rPr>
                <w:rFonts w:ascii="新細明體" w:hAnsi="新細明體" w:hint="eastAsia"/>
              </w:rPr>
              <w:t>(</w:t>
            </w:r>
            <w:proofErr w:type="gramStart"/>
            <w:r>
              <w:rPr>
                <w:rFonts w:ascii="新細明體" w:hAnsi="新細明體" w:hint="eastAsia"/>
              </w:rPr>
              <w:t>㎡</w:t>
            </w:r>
            <w:proofErr w:type="gramEnd"/>
            <w:r>
              <w:rPr>
                <w:rFonts w:ascii="新細明體" w:hAnsi="新細明體" w:hint="eastAsia"/>
                <w:sz w:val="20"/>
              </w:rPr>
              <w:t>.</w:t>
            </w:r>
            <w:r>
              <w:rPr>
                <w:rFonts w:ascii="新細明體" w:hAnsi="新細明體"/>
              </w:rPr>
              <w:t>K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1274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Ai</w:t>
            </w:r>
          </w:p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proofErr w:type="gramStart"/>
            <w:r w:rsidR="00017F59" w:rsidRPr="008212EE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Ui </w:t>
            </w:r>
            <w:r>
              <w:rPr>
                <w:rFonts w:ascii="新細明體" w:hAnsi="新細明體" w:hint="eastAsia"/>
              </w:rPr>
              <w:t>×</w:t>
            </w:r>
            <w:r>
              <w:rPr>
                <w:rFonts w:ascii="新細明體" w:hAnsi="新細明體"/>
              </w:rPr>
              <w:t>Ai</w:t>
            </w:r>
          </w:p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/>
              </w:rPr>
              <w:t>W/K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93618B" w:rsidRDefault="0093618B" w:rsidP="0093618B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Σ</w:t>
            </w:r>
            <w:r>
              <w:rPr>
                <w:rFonts w:ascii="新細明體" w:hAnsi="新細明體"/>
              </w:rPr>
              <w:t xml:space="preserve">Ui </w:t>
            </w:r>
            <w:r>
              <w:rPr>
                <w:rFonts w:ascii="新細明體" w:hAnsi="新細明體" w:hint="eastAsia"/>
              </w:rPr>
              <w:t>×</w:t>
            </w:r>
            <w:r>
              <w:rPr>
                <w:rFonts w:ascii="新細明體" w:hAnsi="新細明體"/>
              </w:rPr>
              <w:t>Ai</w:t>
            </w:r>
          </w:p>
          <w:p w:rsidR="0093618B" w:rsidRDefault="0093618B" w:rsidP="00753F1D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方位別</w:t>
            </w:r>
            <w:proofErr w:type="gramStart"/>
            <w:r>
              <w:rPr>
                <w:rFonts w:ascii="新細明體" w:hAnsi="新細明體" w:hint="eastAsia"/>
              </w:rPr>
              <w:t>累算值</w:t>
            </w:r>
            <w:proofErr w:type="gramEnd"/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  <w:tr w:rsidR="0093618B" w:rsidTr="00960DC0">
        <w:trPr>
          <w:cantSplit/>
        </w:trPr>
        <w:tc>
          <w:tcPr>
            <w:tcW w:w="851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274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3618B" w:rsidRDefault="0093618B" w:rsidP="00960DC0">
            <w:pPr>
              <w:rPr>
                <w:rFonts w:ascii="Arial" w:hAnsi="Arial"/>
              </w:rPr>
            </w:pPr>
          </w:p>
        </w:tc>
      </w:tr>
    </w:tbl>
    <w:p w:rsidR="0093618B" w:rsidRDefault="0093618B">
      <w:pPr>
        <w:widowControl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br w:type="page"/>
      </w:r>
    </w:p>
    <w:p w:rsidR="0093618B" w:rsidRPr="006F6483" w:rsidRDefault="0093618B" w:rsidP="0093618B">
      <w:pPr>
        <w:widowControl/>
        <w:autoSpaceDE w:val="0"/>
        <w:autoSpaceDN w:val="0"/>
        <w:spacing w:line="320" w:lineRule="exact"/>
        <w:textAlignment w:val="bottom"/>
        <w:rPr>
          <w:rFonts w:asciiTheme="minorEastAsia" w:eastAsiaTheme="minorEastAsia" w:hAnsiTheme="minorEastAsia"/>
        </w:rPr>
      </w:pPr>
      <w:r w:rsidRPr="006F6483">
        <w:rPr>
          <w:rFonts w:asciiTheme="minorEastAsia" w:eastAsiaTheme="minorEastAsia" w:hAnsiTheme="minorEastAsia" w:hint="eastAsia"/>
          <w:b/>
          <w:szCs w:val="24"/>
        </w:rPr>
        <w:lastRenderedPageBreak/>
        <w:t>附件C-</w:t>
      </w:r>
      <w:r w:rsidR="00794EE3">
        <w:rPr>
          <w:rFonts w:asciiTheme="minorEastAsia" w:eastAsiaTheme="minorEastAsia" w:hAnsiTheme="minorEastAsia"/>
          <w:b/>
          <w:szCs w:val="24"/>
        </w:rPr>
        <w:t>6</w:t>
      </w:r>
      <w:r w:rsidRPr="006F6483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6F6483">
        <w:rPr>
          <w:rFonts w:asciiTheme="minorEastAsia" w:eastAsiaTheme="minorEastAsia" w:hAnsiTheme="minorEastAsia"/>
          <w:b/>
          <w:szCs w:val="24"/>
        </w:rPr>
        <w:t xml:space="preserve"> </w:t>
      </w:r>
      <w:r w:rsidRPr="006F6483">
        <w:rPr>
          <w:rFonts w:asciiTheme="minorEastAsia" w:eastAsiaTheme="minorEastAsia" w:hAnsiTheme="minorEastAsia" w:hint="eastAsia"/>
          <w:b/>
          <w:spacing w:val="20"/>
          <w:szCs w:val="24"/>
        </w:rPr>
        <w:t>建築物外殼耗能量</w:t>
      </w:r>
      <w:r w:rsidRPr="006F6483">
        <w:rPr>
          <w:rFonts w:asciiTheme="minorEastAsia" w:eastAsiaTheme="minorEastAsia" w:hAnsiTheme="minorEastAsia"/>
          <w:b/>
          <w:szCs w:val="24"/>
        </w:rPr>
        <w:t>ENVLOAD</w:t>
      </w:r>
      <w:r w:rsidRPr="006F6483">
        <w:rPr>
          <w:rFonts w:asciiTheme="minorEastAsia" w:eastAsiaTheme="minorEastAsia" w:hAnsiTheme="minorEastAsia" w:hint="eastAsia"/>
          <w:b/>
          <w:szCs w:val="24"/>
        </w:rPr>
        <w:t>計算表</w:t>
      </w:r>
      <w:r w:rsidRPr="006F6483">
        <w:rPr>
          <w:rFonts w:asciiTheme="minorEastAsia" w:eastAsiaTheme="minorEastAsia" w:hAnsiTheme="minorEastAsia"/>
          <w:b/>
          <w:szCs w:val="24"/>
        </w:rPr>
        <w:t xml:space="preserve"> (5)</w:t>
      </w:r>
      <w:r w:rsidRPr="006F6483">
        <w:rPr>
          <w:rFonts w:asciiTheme="minorEastAsia" w:eastAsiaTheme="minorEastAsia" w:hAnsiTheme="minorEastAsia" w:hint="eastAsia"/>
          <w:b/>
          <w:szCs w:val="24"/>
        </w:rPr>
        <w:t>－</w:t>
      </w:r>
      <w:r w:rsidRPr="006F6483">
        <w:rPr>
          <w:rFonts w:asciiTheme="minorEastAsia" w:eastAsiaTheme="minorEastAsia" w:hAnsiTheme="minorEastAsia"/>
          <w:b/>
          <w:szCs w:val="24"/>
        </w:rPr>
        <w:t xml:space="preserve"> Mmk</w:t>
      </w:r>
      <w:r w:rsidRPr="006F6483">
        <w:rPr>
          <w:rFonts w:asciiTheme="minorEastAsia" w:eastAsiaTheme="minorEastAsia" w:hAnsiTheme="minorEastAsia" w:hint="eastAsia"/>
          <w:b/>
          <w:szCs w:val="24"/>
        </w:rPr>
        <w:t>、</w:t>
      </w:r>
      <w:r w:rsidRPr="006F6483">
        <w:rPr>
          <w:rFonts w:asciiTheme="minorEastAsia" w:eastAsiaTheme="minorEastAsia" w:hAnsiTheme="minorEastAsia"/>
          <w:b/>
          <w:szCs w:val="24"/>
        </w:rPr>
        <w:t>Lm</w:t>
      </w:r>
      <w:r w:rsidRPr="006F6483">
        <w:rPr>
          <w:rFonts w:asciiTheme="minorEastAsia" w:eastAsiaTheme="minorEastAsia" w:hAnsiTheme="minorEastAsia" w:hint="eastAsia"/>
          <w:b/>
          <w:szCs w:val="24"/>
        </w:rPr>
        <w:t>計算表</w:t>
      </w:r>
      <w:r w:rsidRPr="006F6483">
        <w:rPr>
          <w:rFonts w:asciiTheme="minorEastAsia" w:eastAsiaTheme="minorEastAsia" w:hAnsiTheme="minorEastAsia"/>
          <w:b/>
          <w:szCs w:val="24"/>
        </w:rPr>
        <w:br/>
      </w:r>
      <w:r w:rsidRPr="006F6483">
        <w:rPr>
          <w:rFonts w:asciiTheme="minorEastAsia" w:eastAsiaTheme="minorEastAsia" w:hAnsiTheme="minorEastAsia" w:hint="eastAsia"/>
          <w:b/>
          <w:szCs w:val="24"/>
        </w:rPr>
        <w:t>（每一耗能特性</w:t>
      </w:r>
      <w:r w:rsidRPr="006F6483">
        <w:rPr>
          <w:rFonts w:asciiTheme="minorEastAsia" w:eastAsiaTheme="minorEastAsia" w:hAnsiTheme="minorEastAsia"/>
          <w:b/>
          <w:szCs w:val="24"/>
        </w:rPr>
        <w:t>分區一套表）</w:t>
      </w:r>
      <w:r w:rsidRPr="006F6483">
        <w:rPr>
          <w:rFonts w:asciiTheme="minorEastAsia" w:eastAsiaTheme="minorEastAsia" w:hAnsiTheme="minorEastAsia" w:hint="eastAsia"/>
          <w:b/>
          <w:szCs w:val="24"/>
        </w:rPr>
        <w:t xml:space="preserve">  </w:t>
      </w:r>
      <w:r w:rsidRPr="006F6483">
        <w:rPr>
          <w:rFonts w:asciiTheme="minorEastAsia" w:eastAsiaTheme="minorEastAsia" w:hAnsiTheme="minorEastAsia" w:hint="eastAsia"/>
        </w:rPr>
        <w:t xml:space="preserve">        </w:t>
      </w:r>
    </w:p>
    <w:tbl>
      <w:tblPr>
        <w:tblW w:w="97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75"/>
        <w:gridCol w:w="1294"/>
        <w:gridCol w:w="268"/>
        <w:gridCol w:w="1149"/>
        <w:gridCol w:w="127"/>
        <w:gridCol w:w="2551"/>
        <w:gridCol w:w="441"/>
        <w:gridCol w:w="552"/>
        <w:gridCol w:w="1290"/>
      </w:tblGrid>
      <w:tr w:rsidR="0093618B" w:rsidRPr="006F6483" w:rsidTr="00B1072A">
        <w:trPr>
          <w:cantSplit/>
          <w:trHeight w:val="44"/>
        </w:trPr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b/>
                <w:szCs w:val="24"/>
              </w:rPr>
              <w:t>耗能特性</w:t>
            </w:r>
            <w:r w:rsidRPr="006F6483">
              <w:rPr>
                <w:rFonts w:asciiTheme="minorEastAsia" w:eastAsiaTheme="minorEastAsia" w:hAnsiTheme="minorEastAsia"/>
                <w:b/>
                <w:szCs w:val="24"/>
              </w:rPr>
              <w:t>分區編號</w:t>
            </w:r>
            <w:r w:rsidR="0024122F">
              <w:rPr>
                <w:rFonts w:asciiTheme="minorEastAsia" w:eastAsiaTheme="minorEastAsia" w:hAnsiTheme="minorEastAsia" w:hint="eastAsia"/>
                <w:b/>
                <w:szCs w:val="24"/>
              </w:rPr>
              <w:t>及名稱</w:t>
            </w:r>
            <w:r w:rsidRPr="006F6483">
              <w:rPr>
                <w:rFonts w:asciiTheme="minorEastAsia" w:eastAsiaTheme="minorEastAsia" w:hAnsiTheme="minorEastAsia"/>
                <w:b/>
                <w:szCs w:val="24"/>
              </w:rPr>
              <w:t>m</w:t>
            </w:r>
            <w:r w:rsidRPr="006F6483">
              <w:rPr>
                <w:rFonts w:asciiTheme="minorEastAsia" w:eastAsiaTheme="minorEastAsia" w:hAnsiTheme="minorEastAsia" w:hint="eastAsia"/>
                <w:b/>
                <w:szCs w:val="24"/>
              </w:rPr>
              <w:t>：</w:t>
            </w:r>
          </w:p>
        </w:tc>
        <w:tc>
          <w:tcPr>
            <w:tcW w:w="1417" w:type="dxa"/>
            <w:gridSpan w:val="2"/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71" w:type="dxa"/>
            <w:gridSpan w:val="4"/>
          </w:tcPr>
          <w:p w:rsidR="0093618B" w:rsidRPr="006F6483" w:rsidRDefault="0093618B" w:rsidP="0093618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  <w:szCs w:val="24"/>
              </w:rPr>
              <w:t>外周區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Cs w:val="24"/>
              </w:rPr>
              <w:t>空調總樓地板面積AFmp：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3618B" w:rsidRPr="006F6483" w:rsidTr="00B1072A">
        <w:trPr>
          <w:cantSplit/>
          <w:trHeight w:val="60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方位k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618B" w:rsidRPr="00071C4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 w:hint="eastAsia"/>
                <w:sz w:val="22"/>
              </w:rPr>
              <w:t>Σ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Ki</w:t>
            </w:r>
            <w:r w:rsidRPr="00071C43">
              <w:rPr>
                <w:rFonts w:asciiTheme="minorEastAsia" w:eastAsiaTheme="minorEastAsia" w:hAnsiTheme="minorEastAsia" w:hint="eastAsia"/>
                <w:sz w:val="22"/>
              </w:rPr>
              <w:t>×η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i</w:t>
            </w:r>
            <w:r w:rsidRPr="00071C43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Ai</w:t>
            </w:r>
            <w:r w:rsidR="00B1072A" w:rsidRPr="00071C43">
              <w:rPr>
                <w:rFonts w:asciiTheme="minorEastAsia" w:eastAsiaTheme="minorEastAsia" w:hAnsiTheme="minorEastAsia" w:hint="eastAsia"/>
                <w:sz w:val="22"/>
                <w:u w:val="single"/>
              </w:rPr>
              <w:t>×</w:t>
            </w:r>
            <w:r w:rsidR="00B1072A" w:rsidRPr="00071C43">
              <w:rPr>
                <w:rFonts w:asciiTheme="minorEastAsia" w:eastAsiaTheme="minorEastAsia" w:hAnsiTheme="minorEastAsia"/>
                <w:bCs/>
                <w:sz w:val="22"/>
                <w:u w:val="single"/>
              </w:rPr>
              <w:t>ni</w:t>
            </w:r>
          </w:p>
          <w:p w:rsidR="0093618B" w:rsidRPr="00071C43" w:rsidRDefault="00296AD2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 w:hint="eastAsia"/>
                <w:sz w:val="22"/>
              </w:rPr>
              <w:t>窗部位</w:t>
            </w:r>
          </w:p>
          <w:p w:rsidR="0093618B" w:rsidRPr="00071C4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/>
                <w:sz w:val="22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618B" w:rsidRPr="00071C4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 w:hint="eastAsia"/>
                <w:sz w:val="22"/>
              </w:rPr>
              <w:t>Σ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Ui</w:t>
            </w:r>
            <w:r w:rsidRPr="00071C43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Ai</w:t>
            </w:r>
            <w:r w:rsidR="00B1072A" w:rsidRPr="00071C43">
              <w:rPr>
                <w:rFonts w:asciiTheme="minorEastAsia" w:eastAsiaTheme="minorEastAsia" w:hAnsiTheme="minorEastAsia" w:hint="eastAsia"/>
                <w:sz w:val="22"/>
                <w:u w:val="single"/>
              </w:rPr>
              <w:t>×</w:t>
            </w:r>
            <w:r w:rsidR="00B1072A" w:rsidRPr="00071C43">
              <w:rPr>
                <w:rFonts w:asciiTheme="minorEastAsia" w:eastAsiaTheme="minorEastAsia" w:hAnsiTheme="minorEastAsia"/>
                <w:bCs/>
                <w:sz w:val="22"/>
                <w:u w:val="single"/>
              </w:rPr>
              <w:t>ni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br/>
            </w:r>
            <w:r w:rsidR="00296AD2" w:rsidRPr="00071C43">
              <w:rPr>
                <w:rFonts w:asciiTheme="minorEastAsia" w:eastAsiaTheme="minorEastAsia" w:hAnsiTheme="minorEastAsia" w:hint="eastAsia"/>
                <w:sz w:val="22"/>
              </w:rPr>
              <w:t>窗</w:t>
            </w:r>
            <w:r w:rsidRPr="00071C43">
              <w:rPr>
                <w:rFonts w:asciiTheme="minorEastAsia" w:eastAsiaTheme="minorEastAsia" w:hAnsiTheme="minorEastAsia" w:hint="eastAsia"/>
                <w:sz w:val="22"/>
              </w:rPr>
              <w:t>部</w:t>
            </w:r>
            <w:r w:rsidR="00296AD2" w:rsidRPr="00071C43">
              <w:rPr>
                <w:rFonts w:asciiTheme="minorEastAsia" w:eastAsiaTheme="minorEastAsia" w:hAnsiTheme="minorEastAsia" w:hint="eastAsia"/>
                <w:sz w:val="22"/>
              </w:rPr>
              <w:t>位</w:t>
            </w:r>
          </w:p>
          <w:p w:rsidR="0093618B" w:rsidRPr="00071C4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/>
                <w:sz w:val="22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Σ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Ui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Ai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br/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實牆部</w:t>
            </w:r>
            <w:proofErr w:type="gramEnd"/>
          </w:p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c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日射取得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係數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br/>
              <w:t>Mmk</w:t>
            </w:r>
          </w:p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z w:val="22"/>
              </w:rPr>
              <w:t>d=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Σ(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a＋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0.03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×c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÷A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Fmp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日射時</w:t>
            </w:r>
            <w:proofErr w:type="gramEnd"/>
          </w:p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z w:val="22"/>
              </w:rPr>
              <w:t>IHk</w:t>
            </w:r>
          </w:p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(表7)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日射取得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量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br/>
              <w:t>Mk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IHk</w:t>
            </w:r>
          </w:p>
          <w:p w:rsidR="0093618B" w:rsidRPr="006F6483" w:rsidRDefault="0093618B" w:rsidP="00960DC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-10"/>
                <w:sz w:val="22"/>
              </w:rPr>
              <w:t>[kWh/</w:t>
            </w:r>
            <w:r w:rsidRPr="006F6483">
              <w:rPr>
                <w:rFonts w:asciiTheme="minorEastAsia" w:eastAsiaTheme="minorEastAsia" w:hAnsiTheme="minorEastAsia" w:hint="eastAsia"/>
                <w:spacing w:val="-10"/>
                <w:sz w:val="22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pacing w:val="-10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pacing w:val="-10"/>
                <w:sz w:val="22"/>
              </w:rPr>
              <w:t>.yr)</w:t>
            </w:r>
            <w:r w:rsidRPr="006F6483">
              <w:rPr>
                <w:rFonts w:asciiTheme="minorEastAsia" w:eastAsiaTheme="minorEastAsia" w:hAnsiTheme="minorEastAsia"/>
                <w:spacing w:val="-10"/>
                <w:sz w:val="22"/>
              </w:rPr>
              <w:t>]</w:t>
            </w: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0A1EC8" w:rsidRDefault="00CB3280" w:rsidP="00CB328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開窗</w:t>
            </w:r>
            <w:r w:rsidR="0093618B" w:rsidRPr="000A1EC8">
              <w:rPr>
                <w:rFonts w:asciiTheme="minorEastAsia" w:eastAsiaTheme="minorEastAsia" w:hAnsiTheme="minorEastAsia" w:hint="eastAsia"/>
                <w:sz w:val="22"/>
              </w:rPr>
              <w:t>部位單位溫差熱流量合計Σb=</w:t>
            </w:r>
            <w:r w:rsidR="0093618B" w:rsidRPr="000A1EC8">
              <w:rPr>
                <w:rFonts w:asciiTheme="minorEastAsia" w:eastAsiaTheme="minorEastAsia" w:hAnsiTheme="minorEastAsia" w:hint="eastAsia"/>
                <w:spacing w:val="60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Theme="minorEastAsia" w:eastAsiaTheme="minorEastAsia" w:hAnsiTheme="minorEastAsia"/>
                <w:spacing w:val="60"/>
                <w:sz w:val="20"/>
                <w:szCs w:val="2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3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wordWrap w:val="0"/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Theme="minorEastAsia" w:eastAsiaTheme="minorEastAsia" w:hAnsiTheme="minorEastAsia"/>
                <w:spacing w:val="60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實牆部位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單位溫差熱流量合計Σc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  <w:r w:rsidRPr="006F6483">
              <w:rPr>
                <w:rFonts w:asciiTheme="minorEastAsia" w:eastAsiaTheme="minorEastAsia" w:hAnsiTheme="minorEastAsia" w:hint="eastAsia"/>
                <w:spacing w:val="-1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</w:tr>
      <w:tr w:rsidR="0093618B" w:rsidRPr="006F6483" w:rsidTr="00B1072A">
        <w:trPr>
          <w:cantSplit/>
          <w:trHeight w:val="56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0A1EC8" w:rsidP="000A1EC8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2"/>
              </w:rPr>
            </w:pPr>
            <w:r>
              <w:rPr>
                <w:rFonts w:asciiTheme="minorEastAsia" w:eastAsiaTheme="minorEastAsia" w:hAnsiTheme="minorEastAsia"/>
                <w:spacing w:val="20"/>
                <w:sz w:val="22"/>
              </w:rPr>
              <w:t>開窗</w:t>
            </w:r>
            <w:r w:rsidR="0093618B"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部位</w:t>
            </w:r>
            <w:proofErr w:type="gramStart"/>
            <w:r w:rsidR="0093618B"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與實牆部位</w:t>
            </w:r>
            <w:proofErr w:type="gramEnd"/>
            <w:r w:rsidR="0093618B"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單位溫差熱流量合計(e</w:t>
            </w:r>
            <w:r w:rsidR="0093618B"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)=</w:t>
            </w:r>
            <w:r w:rsidR="0093618B"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Σb＋Σc</w:t>
            </w:r>
            <w:r w:rsidR="0093618B"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="0093618B"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  <w:spacing w:val="60"/>
                <w:sz w:val="22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</w:tr>
      <w:tr w:rsidR="0093618B" w:rsidRPr="006F6483" w:rsidTr="00B1072A">
        <w:trPr>
          <w:cantSplit/>
          <w:trHeight w:val="494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</w:rPr>
              <w:t>總日射取得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</w:rPr>
              <w:t>量</w:t>
            </w:r>
            <w:r w:rsidRPr="006F6483">
              <w:rPr>
                <w:rFonts w:asciiTheme="minorEastAsia" w:eastAsiaTheme="minorEastAsia" w:hAnsiTheme="minorEastAsia"/>
                <w:spacing w:val="-10"/>
              </w:rPr>
              <w:t>[kWh/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/>
                <w:spacing w:val="-10"/>
              </w:rPr>
              <w:t>.yr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>)</w:t>
            </w:r>
            <w:r w:rsidRPr="006F6483">
              <w:rPr>
                <w:rFonts w:asciiTheme="minorEastAsia" w:eastAsiaTheme="minorEastAsia" w:hAnsiTheme="minorEastAsia"/>
                <w:spacing w:val="-10"/>
              </w:rPr>
              <w:t>]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  <w:spacing w:val="-10"/>
              </w:rPr>
              <w:t>(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>g</w:t>
            </w:r>
            <w:r w:rsidRPr="006F6483">
              <w:rPr>
                <w:rFonts w:asciiTheme="minorEastAsia" w:eastAsiaTheme="minorEastAsia" w:hAnsiTheme="minorEastAsia"/>
                <w:spacing w:val="-10"/>
              </w:rPr>
              <w:t>)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  <w:r w:rsidRPr="006F6483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</w:rPr>
              <w:t>Σ</w:t>
            </w:r>
            <w:r w:rsidRPr="006F6483">
              <w:rPr>
                <w:rFonts w:asciiTheme="minorEastAsia" w:eastAsiaTheme="minorEastAsia" w:hAnsiTheme="minorEastAsia"/>
              </w:rPr>
              <w:t>Mmk</w:t>
            </w:r>
            <w:r w:rsidRPr="006F6483">
              <w:rPr>
                <w:rFonts w:asciiTheme="minorEastAsia" w:eastAsiaTheme="minorEastAsia" w:hAnsiTheme="minorEastAsia" w:hint="eastAsia"/>
              </w:rPr>
              <w:t>×</w:t>
            </w:r>
            <w:r w:rsidRPr="006F6483">
              <w:rPr>
                <w:rFonts w:asciiTheme="minorEastAsia" w:eastAsiaTheme="minorEastAsia" w:hAnsiTheme="minorEastAsia"/>
              </w:rPr>
              <w:t xml:space="preserve">IHk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  <w:r w:rsidRPr="006F6483">
              <w:rPr>
                <w:rFonts w:asciiTheme="minorEastAsia" w:eastAsiaTheme="minorEastAsia" w:hAnsiTheme="minorEastAsia"/>
              </w:rPr>
              <w:t xml:space="preserve">  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Theme="minorEastAsia" w:eastAsiaTheme="minorEastAsia" w:hAnsiTheme="minorEastAsia"/>
                <w:spacing w:val="60"/>
              </w:rPr>
            </w:pPr>
          </w:p>
        </w:tc>
      </w:tr>
      <w:tr w:rsidR="0093618B" w:rsidRPr="006F6483" w:rsidTr="00B1072A">
        <w:trPr>
          <w:cantSplit/>
        </w:trPr>
        <w:tc>
          <w:tcPr>
            <w:tcW w:w="79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 w:hint="eastAsia"/>
              </w:rPr>
              <w:t>外殼熱損失係數</w:t>
            </w:r>
            <w:r w:rsidRPr="006F6483">
              <w:rPr>
                <w:rFonts w:asciiTheme="minorEastAsia" w:eastAsiaTheme="minorEastAsia" w:hAnsiTheme="minorEastAsia"/>
              </w:rPr>
              <w:t>Lm[W/</w:t>
            </w:r>
            <w:r w:rsidRPr="006F6483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/>
              </w:rPr>
              <w:t>.K</w:t>
            </w:r>
            <w:r w:rsidRPr="006F6483">
              <w:rPr>
                <w:rFonts w:asciiTheme="minorEastAsia" w:eastAsiaTheme="minorEastAsia" w:hAnsiTheme="minorEastAsia" w:hint="eastAsia"/>
              </w:rPr>
              <w:t>)</w:t>
            </w:r>
            <w:r w:rsidRPr="006F6483">
              <w:rPr>
                <w:rFonts w:asciiTheme="minorEastAsia" w:eastAsiaTheme="minorEastAsia" w:hAnsiTheme="minorEastAsia"/>
              </w:rPr>
              <w:t>]=</w:t>
            </w:r>
            <w:r w:rsidRPr="006F6483">
              <w:rPr>
                <w:rFonts w:asciiTheme="minorEastAsia" w:eastAsiaTheme="minorEastAsia" w:hAnsiTheme="minorEastAsia" w:hint="eastAsia"/>
                <w:spacing w:val="20"/>
              </w:rPr>
              <w:t>（Σ</w:t>
            </w:r>
            <w:r w:rsidRPr="006F6483">
              <w:rPr>
                <w:rFonts w:asciiTheme="minorEastAsia" w:eastAsiaTheme="minorEastAsia" w:hAnsiTheme="minorEastAsia"/>
                <w:spacing w:val="20"/>
              </w:rPr>
              <w:t>Ui</w:t>
            </w:r>
            <w:r w:rsidRPr="006F6483">
              <w:rPr>
                <w:rFonts w:asciiTheme="minorEastAsia" w:eastAsiaTheme="minorEastAsia" w:hAnsiTheme="minorEastAsia" w:hint="eastAsia"/>
                <w:spacing w:val="20"/>
              </w:rPr>
              <w:t>×</w:t>
            </w:r>
            <w:r w:rsidRPr="006F6483">
              <w:rPr>
                <w:rFonts w:asciiTheme="minorEastAsia" w:eastAsiaTheme="minorEastAsia" w:hAnsiTheme="minorEastAsia"/>
                <w:spacing w:val="20"/>
              </w:rPr>
              <w:t>Ai）</w:t>
            </w:r>
            <w:r w:rsidRPr="006F6483">
              <w:rPr>
                <w:rFonts w:asciiTheme="minorEastAsia" w:eastAsiaTheme="minorEastAsia" w:hAnsiTheme="minorEastAsia"/>
              </w:rPr>
              <w:t>/AFmp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  <w:r w:rsidRPr="006F6483">
              <w:rPr>
                <w:rFonts w:asciiTheme="minorEastAsia" w:eastAsiaTheme="minorEastAsia" w:hAnsiTheme="minorEastAsia"/>
              </w:rPr>
              <w:tab/>
              <w:t xml:space="preserve">(e) / AFmp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3618B" w:rsidRPr="006F6483" w:rsidRDefault="0093618B" w:rsidP="0093618B">
      <w:pPr>
        <w:ind w:rightChars="195" w:right="468"/>
        <w:rPr>
          <w:rFonts w:asciiTheme="minorEastAsia" w:eastAsiaTheme="minorEastAsia" w:hAnsiTheme="minorEastAsia"/>
          <w:b/>
          <w:szCs w:val="24"/>
        </w:rPr>
      </w:pPr>
    </w:p>
    <w:p w:rsidR="0093618B" w:rsidRDefault="0093618B">
      <w:pPr>
        <w:widowControl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93618B" w:rsidRPr="006F6483" w:rsidRDefault="0093618B" w:rsidP="0093618B">
      <w:pPr>
        <w:ind w:rightChars="195" w:right="468"/>
        <w:rPr>
          <w:rFonts w:asciiTheme="minorEastAsia" w:eastAsiaTheme="minorEastAsia" w:hAnsiTheme="minorEastAsia"/>
          <w:b/>
        </w:rPr>
      </w:pPr>
      <w:r w:rsidRPr="006F6483">
        <w:rPr>
          <w:rFonts w:asciiTheme="minorEastAsia" w:eastAsiaTheme="minorEastAsia" w:hAnsiTheme="minorEastAsia" w:hint="eastAsia"/>
          <w:b/>
          <w:szCs w:val="24"/>
        </w:rPr>
        <w:lastRenderedPageBreak/>
        <w:t>附件C-</w:t>
      </w:r>
      <w:r w:rsidR="00794EE3">
        <w:rPr>
          <w:rFonts w:asciiTheme="minorEastAsia" w:eastAsiaTheme="minorEastAsia" w:hAnsiTheme="minorEastAsia"/>
          <w:b/>
          <w:szCs w:val="24"/>
        </w:rPr>
        <w:t>7</w:t>
      </w:r>
      <w:r w:rsidRPr="006F6483">
        <w:rPr>
          <w:rFonts w:asciiTheme="minorEastAsia" w:eastAsiaTheme="minorEastAsia" w:hAnsiTheme="minorEastAsia"/>
          <w:b/>
          <w:szCs w:val="24"/>
        </w:rPr>
        <w:t xml:space="preserve"> </w:t>
      </w:r>
      <w:r w:rsidRPr="006F6483">
        <w:rPr>
          <w:rFonts w:asciiTheme="minorEastAsia" w:eastAsiaTheme="minorEastAsia" w:hAnsiTheme="minorEastAsia" w:hint="eastAsia"/>
          <w:b/>
          <w:spacing w:val="20"/>
          <w:szCs w:val="24"/>
        </w:rPr>
        <w:t>建築物外殼耗能量</w:t>
      </w:r>
      <w:r w:rsidRPr="00E131F5">
        <w:rPr>
          <w:rFonts w:asciiTheme="minorEastAsia" w:eastAsiaTheme="minorEastAsia" w:hAnsiTheme="minorEastAsia" w:hint="eastAsia"/>
          <w:b/>
          <w:spacing w:val="20"/>
          <w:szCs w:val="24"/>
        </w:rPr>
        <w:t>E</w:t>
      </w:r>
      <w:r w:rsidRPr="006F6483">
        <w:rPr>
          <w:rFonts w:asciiTheme="minorEastAsia" w:eastAsiaTheme="minorEastAsia" w:hAnsiTheme="minorEastAsia"/>
          <w:b/>
        </w:rPr>
        <w:t>NVLOAD</w:t>
      </w:r>
      <w:r w:rsidRPr="006F6483">
        <w:rPr>
          <w:rFonts w:asciiTheme="minorEastAsia" w:eastAsiaTheme="minorEastAsia" w:hAnsiTheme="minorEastAsia" w:hint="eastAsia"/>
          <w:b/>
        </w:rPr>
        <w:t>計算表</w:t>
      </w:r>
      <w:r w:rsidRPr="006F6483">
        <w:rPr>
          <w:rFonts w:asciiTheme="minorEastAsia" w:eastAsiaTheme="minorEastAsia" w:hAnsiTheme="minorEastAsia"/>
          <w:b/>
        </w:rPr>
        <w:t>(6)</w:t>
      </w:r>
      <w:r w:rsidRPr="006F6483">
        <w:rPr>
          <w:rFonts w:asciiTheme="minorEastAsia" w:eastAsiaTheme="minorEastAsia" w:hAnsiTheme="minorEastAsia" w:hint="eastAsia"/>
          <w:b/>
        </w:rPr>
        <w:t>－最終</w:t>
      </w:r>
      <w:r w:rsidRPr="006F6483">
        <w:rPr>
          <w:rFonts w:asciiTheme="minorEastAsia" w:eastAsiaTheme="minorEastAsia" w:hAnsiTheme="minorEastAsia"/>
          <w:b/>
        </w:rPr>
        <w:t>ENVLOAD</w:t>
      </w:r>
      <w:r w:rsidRPr="006F6483">
        <w:rPr>
          <w:rFonts w:asciiTheme="minorEastAsia" w:eastAsiaTheme="minorEastAsia" w:hAnsiTheme="minorEastAsia" w:hint="eastAsia"/>
          <w:b/>
        </w:rPr>
        <w:t>計算表</w:t>
      </w:r>
    </w:p>
    <w:p w:rsidR="0093618B" w:rsidRPr="006F6483" w:rsidRDefault="0093618B" w:rsidP="0093618B">
      <w:pPr>
        <w:ind w:rightChars="195" w:right="468"/>
        <w:jc w:val="right"/>
        <w:rPr>
          <w:rFonts w:asciiTheme="minorEastAsia" w:eastAsiaTheme="minorEastAsia" w:hAnsiTheme="minorEastAsia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276"/>
        <w:gridCol w:w="1076"/>
        <w:gridCol w:w="1701"/>
        <w:gridCol w:w="2673"/>
        <w:gridCol w:w="20"/>
      </w:tblGrid>
      <w:tr w:rsidR="0093618B" w:rsidRPr="006F6483" w:rsidTr="00E131F5">
        <w:trPr>
          <w:cantSplit/>
        </w:trPr>
        <w:tc>
          <w:tcPr>
            <w:tcW w:w="3539" w:type="dxa"/>
            <w:gridSpan w:val="3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 w:hint="eastAsia"/>
              </w:rPr>
              <w:t>建築物地點</w:t>
            </w:r>
          </w:p>
        </w:tc>
        <w:tc>
          <w:tcPr>
            <w:tcW w:w="1076" w:type="dxa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pacing w:val="60"/>
              </w:rPr>
            </w:pPr>
          </w:p>
        </w:tc>
        <w:tc>
          <w:tcPr>
            <w:tcW w:w="1701" w:type="dxa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pacing w:val="60"/>
              </w:rPr>
            </w:pPr>
            <w:r w:rsidRPr="006F6483">
              <w:rPr>
                <w:rFonts w:asciiTheme="minorEastAsia" w:eastAsiaTheme="minorEastAsia" w:hAnsiTheme="minorEastAsia" w:hint="eastAsia"/>
              </w:rPr>
              <w:t>海拔高度(m</w:t>
            </w:r>
            <w:r w:rsidRPr="006F648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69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pacing w:val="60"/>
              </w:rPr>
            </w:pPr>
          </w:p>
        </w:tc>
      </w:tr>
      <w:tr w:rsidR="0093618B" w:rsidRPr="006F6483" w:rsidTr="00E131F5">
        <w:trPr>
          <w:cantSplit/>
        </w:trPr>
        <w:tc>
          <w:tcPr>
            <w:tcW w:w="3539" w:type="dxa"/>
            <w:gridSpan w:val="3"/>
          </w:tcPr>
          <w:p w:rsidR="0093618B" w:rsidRPr="006F6483" w:rsidRDefault="0093618B" w:rsidP="00E131F5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proofErr w:type="gramStart"/>
            <w:r w:rsidRPr="006F6483">
              <w:rPr>
                <w:rFonts w:asciiTheme="minorEastAsia" w:eastAsiaTheme="minorEastAsia" w:hAnsiTheme="minorEastAsia" w:hint="eastAsia"/>
              </w:rPr>
              <w:t>冷房度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</w:rPr>
              <w:t>時</w:t>
            </w:r>
            <w:r w:rsidRPr="006F6483">
              <w:rPr>
                <w:rFonts w:asciiTheme="minorEastAsia" w:eastAsiaTheme="minorEastAsia" w:hAnsiTheme="minorEastAsia"/>
              </w:rPr>
              <w:t>DH</w:t>
            </w:r>
            <w:r w:rsidR="00E131F5" w:rsidRPr="006F6483">
              <w:rPr>
                <w:rFonts w:asciiTheme="minorEastAsia" w:eastAsiaTheme="minorEastAsia" w:hAnsiTheme="minorEastAsia"/>
              </w:rPr>
              <w:t xml:space="preserve"> (</w:t>
            </w:r>
            <w:r w:rsidR="00E131F5" w:rsidRPr="006F6483">
              <w:rPr>
                <w:rFonts w:asciiTheme="minorEastAsia" w:eastAsiaTheme="minorEastAsia" w:hAnsiTheme="minorEastAsia" w:hint="eastAsia"/>
              </w:rPr>
              <w:t>查表7</w:t>
            </w:r>
            <w:r w:rsidR="00E131F5" w:rsidRPr="006F648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470" w:type="dxa"/>
            <w:gridSpan w:val="4"/>
          </w:tcPr>
          <w:p w:rsidR="0093618B" w:rsidRPr="006F6483" w:rsidRDefault="0093618B" w:rsidP="00E131F5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</w:rPr>
              <w:t xml:space="preserve">            </w:t>
            </w:r>
            <w:r w:rsidR="00E131F5">
              <w:rPr>
                <w:rFonts w:asciiTheme="minorEastAsia" w:eastAsiaTheme="minorEastAsia" w:hAnsiTheme="minorEastAsia"/>
              </w:rPr>
              <w:t xml:space="preserve">               </w:t>
            </w:r>
            <w:r w:rsidRPr="006F6483">
              <w:rPr>
                <w:rFonts w:asciiTheme="minorEastAsia" w:eastAsiaTheme="minorEastAsia" w:hAnsiTheme="minorEastAsia"/>
              </w:rPr>
              <w:t xml:space="preserve">  </w:t>
            </w:r>
            <w:r w:rsidR="00E131F5" w:rsidRPr="006F6483">
              <w:rPr>
                <w:rFonts w:asciiTheme="minorEastAsia" w:eastAsiaTheme="minorEastAsia" w:hAnsiTheme="minorEastAsia"/>
              </w:rPr>
              <w:t xml:space="preserve"> [1000.K</w:t>
            </w:r>
            <w:r w:rsidR="00E131F5" w:rsidRPr="006F6483">
              <w:rPr>
                <w:rFonts w:asciiTheme="minorEastAsia" w:eastAsiaTheme="minorEastAsia" w:hAnsiTheme="minorEastAsia" w:hint="eastAsia"/>
              </w:rPr>
              <w:t>.</w:t>
            </w:r>
            <w:r w:rsidR="00E131F5" w:rsidRPr="006F6483">
              <w:rPr>
                <w:rFonts w:asciiTheme="minorEastAsia" w:eastAsiaTheme="minorEastAsia" w:hAnsiTheme="minorEastAsia"/>
              </w:rPr>
              <w:t>h/yr]</w:t>
            </w:r>
          </w:p>
        </w:tc>
      </w:tr>
      <w:tr w:rsidR="0093618B" w:rsidRPr="006F6483" w:rsidTr="00960DC0">
        <w:trPr>
          <w:cantSplit/>
        </w:trPr>
        <w:tc>
          <w:tcPr>
            <w:tcW w:w="846" w:type="dxa"/>
            <w:vMerge w:val="restart"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/>
              </w:rPr>
              <w:t>耗能特性分區m=</w:t>
            </w:r>
          </w:p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9" w:type="dxa"/>
            <w:gridSpan w:val="3"/>
          </w:tcPr>
          <w:p w:rsidR="0093618B" w:rsidRPr="006F6483" w:rsidRDefault="0093618B" w:rsidP="00960D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/>
                <w:szCs w:val="24"/>
              </w:rPr>
              <w:t>外周區樓</w:t>
            </w:r>
            <w:proofErr w:type="gramEnd"/>
            <w:r w:rsidRPr="006F6483">
              <w:rPr>
                <w:rFonts w:asciiTheme="minorEastAsia" w:eastAsiaTheme="minorEastAsia" w:hAnsiTheme="minorEastAsia"/>
                <w:szCs w:val="24"/>
              </w:rPr>
              <w:t>地板面積AFmp</w:t>
            </w:r>
          </w:p>
        </w:tc>
        <w:tc>
          <w:tcPr>
            <w:tcW w:w="4394" w:type="dxa"/>
            <w:gridSpan w:val="3"/>
          </w:tcPr>
          <w:p w:rsidR="0093618B" w:rsidRPr="006F6483" w:rsidRDefault="0093618B" w:rsidP="00960DC0">
            <w:pPr>
              <w:spacing w:line="4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[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/>
                <w:sz w:val="22"/>
              </w:rPr>
              <w:t>]</w:t>
            </w:r>
          </w:p>
        </w:tc>
      </w:tr>
      <w:tr w:rsidR="00E131F5" w:rsidRPr="006F6483" w:rsidTr="006B6E86">
        <w:trPr>
          <w:cantSplit/>
          <w:trHeight w:val="537"/>
        </w:trPr>
        <w:tc>
          <w:tcPr>
            <w:tcW w:w="846" w:type="dxa"/>
            <w:vMerge/>
          </w:tcPr>
          <w:p w:rsidR="00E131F5" w:rsidRPr="006F6483" w:rsidRDefault="00E131F5" w:rsidP="00960DC0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9" w:type="dxa"/>
            <w:gridSpan w:val="3"/>
          </w:tcPr>
          <w:p w:rsidR="00E131F5" w:rsidRPr="006F6483" w:rsidRDefault="00E131F5" w:rsidP="00E131F5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E131F5">
              <w:rPr>
                <w:rFonts w:asciiTheme="minorEastAsia" w:eastAsiaTheme="minorEastAsia" w:hAnsiTheme="minorEastAsia"/>
                <w:b/>
                <w:sz w:val="26"/>
              </w:rPr>
              <w:t>Lm</w:t>
            </w:r>
            <w:r>
              <w:rPr>
                <w:rFonts w:asciiTheme="minorEastAsia" w:eastAsiaTheme="minorEastAsia" w:hAnsiTheme="minorEastAsia"/>
                <w:b/>
                <w:sz w:val="26"/>
              </w:rPr>
              <w:t xml:space="preserve"> </w:t>
            </w:r>
            <w:r w:rsidRPr="00E131F5">
              <w:rPr>
                <w:rFonts w:ascii="新細明體" w:hAnsi="新細明體"/>
                <w:sz w:val="22"/>
                <w:szCs w:val="20"/>
              </w:rPr>
              <w:t>=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</w:t>
            </w:r>
            <w:r w:rsidRPr="006F6483">
              <w:rPr>
                <w:rFonts w:asciiTheme="minorEastAsia" w:eastAsiaTheme="minorEastAsia" w:hAnsiTheme="minorEastAsia"/>
              </w:rPr>
              <w:t>[W/</w:t>
            </w:r>
            <w:r w:rsidRPr="006F6483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</w:rPr>
              <w:t>.</w:t>
            </w:r>
            <w:r w:rsidRPr="006F6483">
              <w:rPr>
                <w:rFonts w:asciiTheme="minorEastAsia" w:eastAsiaTheme="minorEastAsia" w:hAnsiTheme="minorEastAsia"/>
              </w:rPr>
              <w:t>K</w:t>
            </w:r>
            <w:r w:rsidRPr="006F6483">
              <w:rPr>
                <w:rFonts w:asciiTheme="minorEastAsia" w:eastAsiaTheme="minorEastAsia" w:hAnsiTheme="minorEastAsia" w:hint="eastAsia"/>
              </w:rPr>
              <w:t>)</w:t>
            </w:r>
            <w:r w:rsidRPr="006F6483">
              <w:rPr>
                <w:rFonts w:asciiTheme="minorEastAsia" w:eastAsiaTheme="minorEastAsia" w:hAnsiTheme="minorEastAsia"/>
              </w:rPr>
              <w:t xml:space="preserve"> ]</w:t>
            </w:r>
          </w:p>
        </w:tc>
        <w:tc>
          <w:tcPr>
            <w:tcW w:w="4394" w:type="dxa"/>
            <w:gridSpan w:val="3"/>
          </w:tcPr>
          <w:p w:rsidR="00E131F5" w:rsidRPr="006F6483" w:rsidRDefault="00E131F5" w:rsidP="00E131F5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 w:hint="eastAsia"/>
              </w:rPr>
              <w:t>Σ</w:t>
            </w:r>
            <w:r w:rsidRPr="006F6483">
              <w:rPr>
                <w:rFonts w:asciiTheme="minorEastAsia" w:eastAsiaTheme="minorEastAsia" w:hAnsiTheme="minorEastAsia"/>
              </w:rPr>
              <w:t>Mmk</w:t>
            </w:r>
            <w:r w:rsidRPr="006F6483">
              <w:rPr>
                <w:rFonts w:asciiTheme="minorEastAsia" w:eastAsiaTheme="minorEastAsia" w:hAnsiTheme="minorEastAsia" w:hint="eastAsia"/>
                <w:spacing w:val="20"/>
              </w:rPr>
              <w:t>×</w:t>
            </w:r>
            <w:r w:rsidRPr="006F6483">
              <w:rPr>
                <w:rFonts w:asciiTheme="minorEastAsia" w:eastAsiaTheme="minorEastAsia" w:hAnsiTheme="minorEastAsia"/>
              </w:rPr>
              <w:t>IHk</w:t>
            </w:r>
            <w:r w:rsidRPr="00E131F5">
              <w:rPr>
                <w:rFonts w:ascii="新細明體" w:hAnsi="新細明體"/>
                <w:sz w:val="22"/>
                <w:szCs w:val="20"/>
              </w:rPr>
              <w:t>=</w:t>
            </w:r>
            <w:r>
              <w:rPr>
                <w:rFonts w:ascii="新細明體" w:hAnsi="新細明體"/>
                <w:sz w:val="22"/>
                <w:szCs w:val="20"/>
              </w:rPr>
              <w:t xml:space="preserve">     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6F6483">
              <w:rPr>
                <w:rFonts w:asciiTheme="minorEastAsia" w:eastAsiaTheme="minorEastAsia" w:hAnsiTheme="minorEastAsia"/>
              </w:rPr>
              <w:t>[kWh/</w:t>
            </w:r>
            <w:r w:rsidRPr="006F6483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</w:rPr>
              <w:t>.yr)</w:t>
            </w:r>
            <w:r w:rsidRPr="006F6483">
              <w:rPr>
                <w:rFonts w:asciiTheme="minorEastAsia" w:eastAsiaTheme="minorEastAsia" w:hAnsiTheme="minorEastAsia"/>
              </w:rPr>
              <w:t>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1218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25123A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自然通風空調節能率Vacm（依附錄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三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提出計算書，Vacm僅限</w:t>
            </w:r>
            <w:r w:rsidR="004F2597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辦公文教</w:t>
            </w:r>
            <w:r w:rsidRPr="006F6483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宗教</w:t>
            </w:r>
            <w:r w:rsidR="004F2597" w:rsidRPr="006F6483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照護</w:t>
            </w:r>
            <w:r w:rsidRPr="006F6483">
              <w:rPr>
                <w:rFonts w:asciiTheme="minorEastAsia" w:eastAsiaTheme="minorEastAsia" w:hAnsiTheme="minorEastAsia" w:cs="新細明體" w:hint="eastAsia"/>
                <w:kern w:val="0"/>
                <w:sz w:val="22"/>
                <w:shd w:val="clear" w:color="auto" w:fill="FFFFFF"/>
              </w:rPr>
              <w:t>等耗能特性分區使用，為了簡化可令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Vacm為1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.0而</w:t>
            </w:r>
            <w:r w:rsidRPr="006F6483">
              <w:rPr>
                <w:rFonts w:asciiTheme="minorEastAsia" w:eastAsiaTheme="minorEastAsia" w:hAnsiTheme="minorEastAsia" w:cs="新細明體" w:hint="eastAsia"/>
                <w:kern w:val="0"/>
                <w:sz w:val="22"/>
                <w:shd w:val="clear" w:color="auto" w:fill="FFFFFF"/>
              </w:rPr>
              <w:t>省略之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）＝</w:t>
            </w:r>
            <w:r w:rsidRPr="006F6483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  </w:t>
            </w:r>
            <w:r w:rsidRPr="006F6483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555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回歸係數a1：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)]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a2：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a3：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cs="新細明體" w:hint="eastAsia"/>
                <w:spacing w:val="20"/>
                <w:sz w:val="22"/>
              </w:rPr>
              <w:t>。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733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建築物外殼耗能量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ENVLOAD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m</w:t>
            </w:r>
          </w:p>
          <w:p w:rsidR="0093618B" w:rsidRPr="006F6483" w:rsidRDefault="0093618B" w:rsidP="004603F1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＝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a1m＋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[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 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a2m×</w:t>
            </w:r>
            <w:r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Lm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DH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＋a3m×</w:t>
            </w:r>
            <w:r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(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Σ</w:t>
            </w:r>
            <w:r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Mmk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IHk)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]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Pr="00BC1C5E">
              <w:rPr>
                <w:rFonts w:asciiTheme="minorEastAsia" w:eastAsiaTheme="minorEastAsia" w:hAnsiTheme="minorEastAsia" w:hint="eastAsia"/>
                <w:sz w:val="22"/>
              </w:rPr>
              <w:t>Vacm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＝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ab/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655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建築物外殼耗能量基準值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ENVLOAD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ms(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查表5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 ＝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ab/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cantSplit/>
          <w:trHeight w:val="410"/>
        </w:trPr>
        <w:tc>
          <w:tcPr>
            <w:tcW w:w="846" w:type="dxa"/>
            <w:vMerge w:val="restart"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/>
              </w:rPr>
              <w:t>耗能特性分區m=</w:t>
            </w:r>
          </w:p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9" w:type="dxa"/>
            <w:gridSpan w:val="3"/>
          </w:tcPr>
          <w:p w:rsidR="0093618B" w:rsidRPr="006F6483" w:rsidRDefault="0093618B" w:rsidP="00960D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6F6483">
              <w:rPr>
                <w:rFonts w:asciiTheme="minorEastAsia" w:eastAsiaTheme="minorEastAsia" w:hAnsiTheme="minorEastAsia"/>
                <w:szCs w:val="24"/>
              </w:rPr>
              <w:t>外周區樓</w:t>
            </w:r>
            <w:proofErr w:type="gramEnd"/>
            <w:r w:rsidRPr="006F6483">
              <w:rPr>
                <w:rFonts w:asciiTheme="minorEastAsia" w:eastAsiaTheme="minorEastAsia" w:hAnsiTheme="minorEastAsia"/>
                <w:szCs w:val="24"/>
              </w:rPr>
              <w:t>地板面積AFmp</w:t>
            </w:r>
          </w:p>
        </w:tc>
        <w:tc>
          <w:tcPr>
            <w:tcW w:w="4394" w:type="dxa"/>
            <w:gridSpan w:val="3"/>
          </w:tcPr>
          <w:p w:rsidR="0093618B" w:rsidRPr="006F6483" w:rsidRDefault="0093618B" w:rsidP="00960DC0">
            <w:pPr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[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/>
                <w:sz w:val="22"/>
              </w:rPr>
              <w:t>]</w:t>
            </w:r>
          </w:p>
        </w:tc>
      </w:tr>
      <w:tr w:rsidR="0093618B" w:rsidRPr="006F6483" w:rsidTr="00E131F5">
        <w:trPr>
          <w:cantSplit/>
          <w:trHeight w:val="410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b/>
                <w:sz w:val="22"/>
              </w:rPr>
              <w:t>Lm</w:t>
            </w:r>
          </w:p>
        </w:tc>
        <w:tc>
          <w:tcPr>
            <w:tcW w:w="1076" w:type="dxa"/>
          </w:tcPr>
          <w:p w:rsidR="0093618B" w:rsidRPr="006F6483" w:rsidRDefault="0093618B" w:rsidP="00960DC0">
            <w:pPr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z w:val="22"/>
              </w:rPr>
              <w:t>[W/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K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]</w:t>
            </w:r>
          </w:p>
        </w:tc>
        <w:tc>
          <w:tcPr>
            <w:tcW w:w="1701" w:type="dxa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Σ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Mmk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IHk</w:t>
            </w:r>
          </w:p>
        </w:tc>
        <w:tc>
          <w:tcPr>
            <w:tcW w:w="269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 [kWh/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.yr)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1185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25123A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自然通風空調節能率Vacm（依附錄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三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提出計算書，Vacm僅限</w:t>
            </w:r>
            <w:r w:rsidRPr="006F6483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辦公文教</w:t>
            </w:r>
            <w:r w:rsidR="00CC0E8C" w:rsidRPr="006F6483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宗教</w:t>
            </w:r>
            <w:r w:rsidRPr="006F6483">
              <w:rPr>
                <w:rFonts w:asciiTheme="minorEastAsia" w:eastAsiaTheme="minorEastAsia" w:hAnsiTheme="minorEastAsia" w:hint="eastAsia"/>
                <w:kern w:val="0"/>
                <w:sz w:val="22"/>
                <w:shd w:val="clear" w:color="auto" w:fill="FFFFFF"/>
              </w:rPr>
              <w:t>照護</w:t>
            </w:r>
            <w:r w:rsidRPr="006F6483">
              <w:rPr>
                <w:rFonts w:asciiTheme="minorEastAsia" w:eastAsiaTheme="minorEastAsia" w:hAnsiTheme="minorEastAsia" w:cs="新細明體" w:hint="eastAsia"/>
                <w:kern w:val="0"/>
                <w:sz w:val="22"/>
                <w:shd w:val="clear" w:color="auto" w:fill="FFFFFF"/>
              </w:rPr>
              <w:t>等耗能特性分區使用，為了簡化可令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Vacm為1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.0而</w:t>
            </w:r>
            <w:r w:rsidRPr="006F6483">
              <w:rPr>
                <w:rFonts w:asciiTheme="minorEastAsia" w:eastAsiaTheme="minorEastAsia" w:hAnsiTheme="minorEastAsia" w:cs="新細明體" w:hint="eastAsia"/>
                <w:kern w:val="0"/>
                <w:sz w:val="22"/>
                <w:shd w:val="clear" w:color="auto" w:fill="FFFFFF"/>
              </w:rPr>
              <w:t>省略之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）＝</w:t>
            </w:r>
            <w:r w:rsidRPr="006F6483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577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回歸係數a1：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)]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a2：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a3：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  <w:u w:val="single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  <w:u w:val="single"/>
              </w:rPr>
              <w:t xml:space="preserve"> </w:t>
            </w:r>
            <w:r w:rsidRPr="006F6483">
              <w:rPr>
                <w:rFonts w:asciiTheme="minorEastAsia" w:eastAsiaTheme="minorEastAsia" w:hAnsiTheme="minorEastAsia" w:cs="新細明體" w:hint="eastAsia"/>
                <w:spacing w:val="20"/>
                <w:sz w:val="22"/>
              </w:rPr>
              <w:t>。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781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>建築物外殼耗能量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ENVLOAD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m</w:t>
            </w:r>
          </w:p>
          <w:p w:rsidR="0093618B" w:rsidRPr="006F6483" w:rsidRDefault="0093618B" w:rsidP="00960DC0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＝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a1m＋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[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 a2m×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Lm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DH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＋a3m×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(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Σ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Mmk</w:t>
            </w:r>
            <w:r w:rsidR="004603F1"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="004603F1" w:rsidRPr="00BC1C5E">
              <w:rPr>
                <w:rFonts w:asciiTheme="minorEastAsia" w:eastAsiaTheme="minorEastAsia" w:hAnsiTheme="minorEastAsia"/>
                <w:spacing w:val="20"/>
                <w:sz w:val="22"/>
              </w:rPr>
              <w:t>IHk)]</w:t>
            </w:r>
            <w:r w:rsidRPr="00BC1C5E">
              <w:rPr>
                <w:rFonts w:asciiTheme="minorEastAsia" w:eastAsiaTheme="minorEastAsia" w:hAnsiTheme="minorEastAsia" w:hint="eastAsia"/>
                <w:spacing w:val="20"/>
                <w:sz w:val="22"/>
              </w:rPr>
              <w:t>×</w:t>
            </w:r>
            <w:r w:rsidRPr="00BC1C5E">
              <w:rPr>
                <w:rFonts w:asciiTheme="minorEastAsia" w:eastAsiaTheme="minorEastAsia" w:hAnsiTheme="minorEastAsia" w:hint="eastAsia"/>
                <w:sz w:val="22"/>
              </w:rPr>
              <w:t>Vacm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＝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4603F1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52522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558"/>
        </w:trPr>
        <w:tc>
          <w:tcPr>
            <w:tcW w:w="846" w:type="dxa"/>
            <w:vMerge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3" w:type="dxa"/>
            <w:gridSpan w:val="5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建築物外殼耗能量基準值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ENVLOAD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ms(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>查表5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) ＝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420"/>
        </w:trPr>
        <w:tc>
          <w:tcPr>
            <w:tcW w:w="226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</w:rPr>
              <w:t>設計值</w:t>
            </w:r>
            <w:r w:rsidRPr="006F6483">
              <w:rPr>
                <w:rFonts w:asciiTheme="minorEastAsia" w:eastAsiaTheme="minorEastAsia" w:hAnsiTheme="minorEastAsia"/>
                <w:spacing w:val="20"/>
              </w:rPr>
              <w:t>ENVLOAD</w:t>
            </w:r>
          </w:p>
        </w:tc>
        <w:tc>
          <w:tcPr>
            <w:tcW w:w="6726" w:type="dxa"/>
            <w:gridSpan w:val="4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Cs w:val="24"/>
              </w:rPr>
              <w:t>Σ(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ENVLOADm</w:t>
            </w:r>
            <w:r w:rsidRPr="006F6483">
              <w:rPr>
                <w:rFonts w:asciiTheme="minorEastAsia" w:eastAsiaTheme="minorEastAsia" w:hAnsiTheme="minorEastAsia" w:hint="eastAsia"/>
                <w:szCs w:val="24"/>
              </w:rPr>
              <w:t>×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AFmp)</w:t>
            </w:r>
            <w:r w:rsidRPr="006F6483">
              <w:rPr>
                <w:rFonts w:asciiTheme="minorEastAsia" w:eastAsiaTheme="minorEastAsia" w:hAnsiTheme="minorEastAsia" w:hint="eastAsia"/>
                <w:szCs w:val="24"/>
              </w:rPr>
              <w:t>／Σ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AFmp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＝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420"/>
        </w:trPr>
        <w:tc>
          <w:tcPr>
            <w:tcW w:w="226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</w:rPr>
              <w:t>基準值</w:t>
            </w:r>
            <w:r w:rsidRPr="006F6483">
              <w:rPr>
                <w:rFonts w:asciiTheme="minorEastAsia" w:eastAsiaTheme="minorEastAsia" w:hAnsiTheme="minorEastAsia"/>
                <w:spacing w:val="20"/>
              </w:rPr>
              <w:t>ENVLOADs</w:t>
            </w:r>
          </w:p>
        </w:tc>
        <w:tc>
          <w:tcPr>
            <w:tcW w:w="6726" w:type="dxa"/>
            <w:gridSpan w:val="4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Cs w:val="24"/>
              </w:rPr>
              <w:t>Σ(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ENVLOADms</w:t>
            </w:r>
            <w:r w:rsidRPr="006F6483">
              <w:rPr>
                <w:rFonts w:asciiTheme="minorEastAsia" w:eastAsiaTheme="minorEastAsia" w:hAnsiTheme="minorEastAsia" w:hint="eastAsia"/>
                <w:szCs w:val="24"/>
              </w:rPr>
              <w:t>×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AFmp)</w:t>
            </w:r>
            <w:r w:rsidRPr="006F6483">
              <w:rPr>
                <w:rFonts w:asciiTheme="minorEastAsia" w:eastAsiaTheme="minorEastAsia" w:hAnsiTheme="minorEastAsia" w:hint="eastAsia"/>
                <w:szCs w:val="24"/>
              </w:rPr>
              <w:t>／Σ</w:t>
            </w:r>
            <w:r w:rsidRPr="006F6483">
              <w:rPr>
                <w:rFonts w:asciiTheme="minorEastAsia" w:eastAsiaTheme="minorEastAsia" w:hAnsiTheme="minorEastAsia"/>
                <w:szCs w:val="24"/>
              </w:rPr>
              <w:t>AFmp</w:t>
            </w:r>
            <w:r w:rsidRPr="006F6483">
              <w:rPr>
                <w:rFonts w:asciiTheme="minorEastAsia" w:eastAsiaTheme="minorEastAsia" w:hAnsiTheme="minorEastAsia"/>
                <w:spacing w:val="20"/>
                <w:sz w:val="22"/>
              </w:rPr>
              <w:t>＝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6F6483">
              <w:rPr>
                <w:rFonts w:asciiTheme="minorEastAsia" w:eastAsiaTheme="minorEastAsia" w:hAnsiTheme="minorEastAsia" w:hint="eastAsia"/>
                <w:sz w:val="22"/>
              </w:rPr>
              <w:t xml:space="preserve">   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 xml:space="preserve">  [kWh/(</w:t>
            </w:r>
            <w:proofErr w:type="gramStart"/>
            <w:r w:rsidRPr="006F6483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proofErr w:type="gramEnd"/>
            <w:r w:rsidRPr="006F6483">
              <w:rPr>
                <w:rFonts w:asciiTheme="minorEastAsia" w:eastAsiaTheme="minorEastAsia" w:hAnsiTheme="minorEastAsia" w:hint="eastAsia"/>
                <w:sz w:val="22"/>
              </w:rPr>
              <w:t>.yr</w:t>
            </w:r>
            <w:r w:rsidRPr="006F6483">
              <w:rPr>
                <w:rFonts w:asciiTheme="minorEastAsia" w:eastAsiaTheme="minorEastAsia" w:hAnsiTheme="minorEastAsia"/>
                <w:sz w:val="22"/>
              </w:rPr>
              <w:t>)]</w:t>
            </w:r>
          </w:p>
        </w:tc>
      </w:tr>
      <w:tr w:rsidR="0093618B" w:rsidRPr="006F6483" w:rsidTr="00960DC0">
        <w:trPr>
          <w:gridAfter w:val="1"/>
          <w:wAfter w:w="20" w:type="dxa"/>
          <w:cantSplit/>
          <w:trHeight w:val="420"/>
        </w:trPr>
        <w:tc>
          <w:tcPr>
            <w:tcW w:w="2263" w:type="dxa"/>
            <w:gridSpan w:val="2"/>
          </w:tcPr>
          <w:p w:rsidR="0093618B" w:rsidRPr="006F6483" w:rsidRDefault="0093618B" w:rsidP="00960DC0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6F6483">
              <w:rPr>
                <w:rFonts w:asciiTheme="minorEastAsia" w:eastAsiaTheme="minorEastAsia" w:hAnsiTheme="minorEastAsia"/>
              </w:rPr>
              <w:t>合格判斷</w:t>
            </w:r>
          </w:p>
        </w:tc>
        <w:tc>
          <w:tcPr>
            <w:tcW w:w="6726" w:type="dxa"/>
            <w:gridSpan w:val="4"/>
          </w:tcPr>
          <w:p w:rsidR="0093618B" w:rsidRPr="006F6483" w:rsidRDefault="0093618B" w:rsidP="000156EF">
            <w:pPr>
              <w:spacing w:line="480" w:lineRule="exact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/>
                <w:spacing w:val="20"/>
                <w:szCs w:val="24"/>
              </w:rPr>
              <w:t>ENVLOAD</w:t>
            </w:r>
            <w:r w:rsidRPr="006F6483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＜</w:t>
            </w:r>
            <w:r w:rsidRPr="006F6483">
              <w:rPr>
                <w:rFonts w:asciiTheme="minorEastAsia" w:eastAsiaTheme="minorEastAsia" w:hAnsiTheme="minorEastAsia"/>
                <w:spacing w:val="20"/>
                <w:szCs w:val="24"/>
              </w:rPr>
              <w:t xml:space="preserve">ENVLOADs？    </w:t>
            </w:r>
            <w:r w:rsidR="000156EF">
              <w:rPr>
                <w:rFonts w:asciiTheme="minorEastAsia" w:eastAsiaTheme="minorEastAsia" w:hAnsiTheme="minorEastAsia" w:hint="eastAsia"/>
                <w:spacing w:val="20"/>
                <w:szCs w:val="24"/>
              </w:rPr>
              <w:t xml:space="preserve"> </w:t>
            </w:r>
            <w:r w:rsidR="000156EF">
              <w:rPr>
                <w:rFonts w:asciiTheme="minorEastAsia" w:eastAsiaTheme="minorEastAsia" w:hAnsiTheme="minorEastAsia" w:hint="eastAsia"/>
              </w:rPr>
              <w:t>否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□ </w:t>
            </w:r>
            <w:r w:rsidR="000156EF">
              <w:rPr>
                <w:rFonts w:asciiTheme="minorEastAsia" w:eastAsiaTheme="minorEastAsia" w:hAnsiTheme="minorEastAsia" w:hint="eastAsia"/>
              </w:rPr>
              <w:t xml:space="preserve">  是</w:t>
            </w:r>
            <w:r w:rsidRPr="006F6483">
              <w:rPr>
                <w:rFonts w:asciiTheme="minorEastAsia" w:eastAsiaTheme="minorEastAsia" w:hAnsiTheme="minorEastAsia" w:hint="eastAsia"/>
              </w:rPr>
              <w:t xml:space="preserve"> □</w:t>
            </w:r>
          </w:p>
        </w:tc>
      </w:tr>
      <w:tr w:rsidR="0093618B" w:rsidRPr="006F6483" w:rsidTr="00CC0E8C">
        <w:trPr>
          <w:gridAfter w:val="1"/>
          <w:wAfter w:w="20" w:type="dxa"/>
          <w:cantSplit/>
          <w:trHeight w:val="924"/>
        </w:trPr>
        <w:tc>
          <w:tcPr>
            <w:tcW w:w="2263" w:type="dxa"/>
            <w:gridSpan w:val="2"/>
            <w:vAlign w:val="center"/>
          </w:tcPr>
          <w:p w:rsidR="0093618B" w:rsidRPr="006F6483" w:rsidRDefault="0093618B" w:rsidP="00960D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簽證人</w:t>
            </w:r>
          </w:p>
        </w:tc>
        <w:tc>
          <w:tcPr>
            <w:tcW w:w="6726" w:type="dxa"/>
            <w:gridSpan w:val="4"/>
            <w:vAlign w:val="center"/>
          </w:tcPr>
          <w:p w:rsidR="0093618B" w:rsidRPr="006F6483" w:rsidRDefault="0093618B" w:rsidP="00960DC0">
            <w:pPr>
              <w:ind w:firstLineChars="14" w:firstLine="31"/>
              <w:rPr>
                <w:rFonts w:asciiTheme="minorEastAsia" w:eastAsiaTheme="minorEastAsia" w:hAnsiTheme="minorEastAsia"/>
                <w:sz w:val="22"/>
              </w:rPr>
            </w:pPr>
            <w:r w:rsidRPr="006F6483">
              <w:rPr>
                <w:rFonts w:asciiTheme="minorEastAsia" w:eastAsiaTheme="minorEastAsia" w:hAnsiTheme="minorEastAsia" w:hint="eastAsia"/>
                <w:sz w:val="22"/>
              </w:rPr>
              <w:t>姓名：                 （簽章）</w:t>
            </w:r>
          </w:p>
        </w:tc>
      </w:tr>
    </w:tbl>
    <w:p w:rsidR="001C5B87" w:rsidRDefault="001C5B87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1C5B87" w:rsidRDefault="001C5B87">
      <w:pPr>
        <w:widowControl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A73E73" w:rsidRPr="00071C43" w:rsidRDefault="00F04227" w:rsidP="00A73E73">
      <w:pPr>
        <w:ind w:rightChars="195" w:right="468"/>
        <w:rPr>
          <w:rFonts w:asciiTheme="minorEastAsia" w:eastAsiaTheme="minorEastAsia" w:hAnsiTheme="minorEastAsia"/>
          <w:b/>
          <w:spacing w:val="20"/>
          <w:szCs w:val="24"/>
        </w:rPr>
      </w:pPr>
      <w:r w:rsidRPr="00071C43">
        <w:rPr>
          <w:rFonts w:asciiTheme="minorEastAsia" w:eastAsiaTheme="minorEastAsia" w:hAnsiTheme="minorEastAsia" w:hint="eastAsia"/>
          <w:b/>
          <w:spacing w:val="20"/>
          <w:szCs w:val="24"/>
          <w:u w:val="single"/>
        </w:rPr>
        <w:lastRenderedPageBreak/>
        <w:t>D</w:t>
      </w:r>
      <w:r w:rsidRPr="00071C43">
        <w:rPr>
          <w:rFonts w:asciiTheme="minorEastAsia" w:eastAsiaTheme="minorEastAsia" w:hAnsiTheme="minorEastAsia" w:hint="eastAsia"/>
          <w:b/>
          <w:spacing w:val="20"/>
          <w:szCs w:val="24"/>
        </w:rPr>
        <w:t xml:space="preserve"> 住宿類建築物外殼</w:t>
      </w:r>
      <w:r w:rsidRPr="00071C43">
        <w:rPr>
          <w:rFonts w:asciiTheme="minorEastAsia" w:eastAsiaTheme="minorEastAsia" w:hAnsiTheme="minorEastAsia"/>
          <w:b/>
          <w:spacing w:val="20"/>
          <w:szCs w:val="24"/>
        </w:rPr>
        <w:t>等價</w:t>
      </w:r>
      <w:proofErr w:type="gramStart"/>
      <w:r w:rsidRPr="00071C43">
        <w:rPr>
          <w:rFonts w:asciiTheme="minorEastAsia" w:eastAsiaTheme="minorEastAsia" w:hAnsiTheme="minorEastAsia"/>
          <w:b/>
          <w:spacing w:val="20"/>
          <w:szCs w:val="24"/>
        </w:rPr>
        <w:t>開窗率</w:t>
      </w:r>
      <w:proofErr w:type="gramEnd"/>
      <w:r w:rsidRPr="00071C43">
        <w:rPr>
          <w:rFonts w:asciiTheme="minorEastAsia" w:eastAsiaTheme="minorEastAsia" w:hAnsiTheme="minorEastAsia"/>
          <w:b/>
          <w:spacing w:val="20"/>
          <w:szCs w:val="24"/>
        </w:rPr>
        <w:t>Req指標</w:t>
      </w:r>
      <w:r w:rsidRPr="00071C43">
        <w:rPr>
          <w:rFonts w:asciiTheme="minorEastAsia" w:eastAsiaTheme="minorEastAsia" w:hAnsiTheme="minorEastAsia" w:hint="eastAsia"/>
          <w:b/>
          <w:spacing w:val="20"/>
          <w:szCs w:val="24"/>
        </w:rPr>
        <w:t>計算表</w:t>
      </w:r>
    </w:p>
    <w:p w:rsidR="00A73E73" w:rsidRPr="00071C43" w:rsidRDefault="00A73E73" w:rsidP="00A73E73">
      <w:pPr>
        <w:ind w:rightChars="195" w:right="468"/>
        <w:rPr>
          <w:rFonts w:asciiTheme="minorEastAsia" w:eastAsiaTheme="minorEastAsia" w:hAnsiTheme="minorEastAsia"/>
          <w:b/>
          <w:spacing w:val="20"/>
          <w:szCs w:val="24"/>
          <w:u w:val="single"/>
        </w:rPr>
      </w:pPr>
      <w:r w:rsidRPr="00071C43">
        <w:rPr>
          <w:rFonts w:asciiTheme="minorEastAsia" w:hAnsiTheme="minorEastAsia" w:hint="eastAsia"/>
          <w:b/>
          <w:szCs w:val="24"/>
          <w:u w:val="single"/>
        </w:rPr>
        <w:t>附件D-1</w:t>
      </w:r>
      <w:r w:rsidRPr="00071C43">
        <w:rPr>
          <w:rFonts w:asciiTheme="minorEastAsia" w:hAnsiTheme="minorEastAsia"/>
          <w:b/>
          <w:szCs w:val="24"/>
          <w:u w:val="single"/>
        </w:rPr>
        <w:t xml:space="preserve"> </w:t>
      </w:r>
      <w:r w:rsidRPr="00071C43">
        <w:rPr>
          <w:rFonts w:asciiTheme="minorEastAsia" w:hAnsiTheme="minorEastAsia" w:cs="Arial"/>
          <w:b/>
          <w:spacing w:val="30"/>
          <w:u w:val="single"/>
        </w:rPr>
        <w:t>R</w:t>
      </w:r>
      <w:r w:rsidRPr="00071C43">
        <w:rPr>
          <w:rFonts w:asciiTheme="minorEastAsia" w:hAnsiTheme="minorEastAsia"/>
          <w:b/>
          <w:szCs w:val="24"/>
          <w:u w:val="single"/>
        </w:rPr>
        <w:t>eq計算表1</w:t>
      </w:r>
      <w:r w:rsidRPr="00071C43">
        <w:rPr>
          <w:rFonts w:asciiTheme="minorEastAsia" w:hAnsiTheme="minorEastAsia" w:hint="eastAsia"/>
          <w:b/>
          <w:szCs w:val="24"/>
          <w:u w:val="single"/>
        </w:rPr>
        <w:t>--------</w:t>
      </w:r>
      <w:r w:rsidRPr="00071C43">
        <w:rPr>
          <w:rFonts w:asciiTheme="minorEastAsia" w:hAnsiTheme="minorEastAsia"/>
          <w:b/>
          <w:szCs w:val="24"/>
          <w:u w:val="single"/>
        </w:rPr>
        <w:t>外遮陽係數Ki</w:t>
      </w:r>
      <w:r w:rsidRPr="00071C43">
        <w:rPr>
          <w:rFonts w:asciiTheme="minorEastAsia" w:hAnsiTheme="minorEastAsia" w:cstheme="minorBidi"/>
          <w:b/>
          <w:szCs w:val="24"/>
          <w:u w:val="single"/>
        </w:rPr>
        <w:t>與</w:t>
      </w:r>
      <w:r w:rsidRPr="00071C43">
        <w:rPr>
          <w:rFonts w:asciiTheme="minorEastAsia" w:eastAsiaTheme="minorEastAsia" w:hAnsiTheme="minorEastAsia" w:hint="eastAsia"/>
          <w:b/>
          <w:szCs w:val="24"/>
          <w:u w:val="single"/>
        </w:rPr>
        <w:t>外殼等價開窗面積</w:t>
      </w:r>
      <w:r w:rsidRPr="00071C43">
        <w:rPr>
          <w:rFonts w:asciiTheme="minorEastAsia" w:eastAsiaTheme="minorEastAsia" w:hAnsiTheme="minorEastAsia"/>
          <w:b/>
          <w:szCs w:val="24"/>
          <w:u w:val="single"/>
        </w:rPr>
        <w:t>Aeq</w:t>
      </w:r>
      <w:r w:rsidRPr="00071C43">
        <w:rPr>
          <w:rFonts w:asciiTheme="minorEastAsia" w:hAnsiTheme="minorEastAsia"/>
          <w:b/>
          <w:szCs w:val="24"/>
          <w:u w:val="single"/>
        </w:rPr>
        <w:t>計算</w:t>
      </w:r>
      <w:r w:rsidRPr="00071C43">
        <w:rPr>
          <w:rFonts w:asciiTheme="minorEastAsia" w:hAnsiTheme="minorEastAsia" w:cstheme="minorBidi"/>
          <w:b/>
          <w:szCs w:val="24"/>
          <w:u w:val="single"/>
        </w:rPr>
        <w:t>表</w:t>
      </w:r>
    </w:p>
    <w:p w:rsidR="001C5B87" w:rsidRDefault="001C5B87" w:rsidP="00A73E73">
      <w:pPr>
        <w:ind w:rightChars="195" w:right="468"/>
        <w:rPr>
          <w:rFonts w:asciiTheme="minorEastAsia" w:eastAsiaTheme="minorEastAsia" w:hAnsiTheme="minorEastAsia"/>
          <w:sz w:val="28"/>
          <w:szCs w:val="28"/>
        </w:rPr>
      </w:pPr>
    </w:p>
    <w:tbl>
      <w:tblPr>
        <w:tblpPr w:leftFromText="180" w:rightFromText="180" w:vertAnchor="page" w:horzAnchor="margin" w:tblpXSpec="center" w:tblpY="21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4"/>
        <w:gridCol w:w="142"/>
        <w:gridCol w:w="567"/>
        <w:gridCol w:w="283"/>
        <w:gridCol w:w="425"/>
        <w:gridCol w:w="567"/>
        <w:gridCol w:w="567"/>
        <w:gridCol w:w="564"/>
        <w:gridCol w:w="429"/>
        <w:gridCol w:w="425"/>
        <w:gridCol w:w="425"/>
        <w:gridCol w:w="1134"/>
        <w:gridCol w:w="142"/>
        <w:gridCol w:w="567"/>
        <w:gridCol w:w="140"/>
        <w:gridCol w:w="993"/>
        <w:gridCol w:w="851"/>
      </w:tblGrid>
      <w:tr w:rsidR="00525220" w:rsidRPr="00075794" w:rsidTr="00A73E73">
        <w:trPr>
          <w:trHeight w:val="215"/>
        </w:trPr>
        <w:tc>
          <w:tcPr>
            <w:tcW w:w="559" w:type="dxa"/>
            <w:vMerge w:val="restart"/>
            <w:vAlign w:val="center"/>
          </w:tcPr>
          <w:p w:rsidR="00525220" w:rsidRPr="00075794" w:rsidRDefault="00525220" w:rsidP="00525220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525220" w:rsidRPr="00075794" w:rsidRDefault="00525220" w:rsidP="00525220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1C5B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日射修正</w:t>
            </w:r>
            <w:proofErr w:type="gramEnd"/>
            <w:r w:rsidRPr="001C5B87">
              <w:rPr>
                <w:rFonts w:asciiTheme="minorEastAsia" w:eastAsiaTheme="minorEastAsia" w:hAnsiTheme="minorEastAsia" w:hint="eastAsia"/>
                <w:sz w:val="20"/>
                <w:szCs w:val="20"/>
              </w:rPr>
              <w:t>係數fk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25220" w:rsidRDefault="00525220" w:rsidP="00525220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樓層</w:t>
            </w:r>
          </w:p>
          <w:p w:rsidR="00525220" w:rsidRPr="00075794" w:rsidRDefault="00525220" w:rsidP="00525220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</w:t>
            </w:r>
          </w:p>
        </w:tc>
        <w:tc>
          <w:tcPr>
            <w:tcW w:w="1559" w:type="dxa"/>
            <w:gridSpan w:val="3"/>
            <w:vAlign w:val="center"/>
          </w:tcPr>
          <w:p w:rsidR="00525220" w:rsidRPr="00075794" w:rsidRDefault="00525220" w:rsidP="00525220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扇資料</w:t>
            </w:r>
            <w:proofErr w:type="gramEnd"/>
          </w:p>
        </w:tc>
        <w:tc>
          <w:tcPr>
            <w:tcW w:w="993" w:type="dxa"/>
            <w:gridSpan w:val="2"/>
            <w:vMerge w:val="restart"/>
            <w:vAlign w:val="center"/>
          </w:tcPr>
          <w:p w:rsidR="00525220" w:rsidRPr="00BC1C5E" w:rsidRDefault="00525220" w:rsidP="00525220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毎樘面積</w:t>
            </w:r>
          </w:p>
          <w:p w:rsidR="00525220" w:rsidRPr="00BC1C5E" w:rsidRDefault="00525220" w:rsidP="00525220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gi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525220" w:rsidRPr="00BC1C5E" w:rsidRDefault="00525220" w:rsidP="00525220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或A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gsi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數量</w:t>
            </w:r>
          </w:p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ni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窗戶面積小計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ΣAgi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=</w:t>
            </w: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ni×A</w:t>
            </w:r>
            <w:r w:rsidRPr="00BC1C5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gi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或ΣAgsi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=</w:t>
            </w: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ni×A</w:t>
            </w:r>
            <w:r w:rsidRPr="00BC1C5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gsi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外遮陽</w:t>
            </w:r>
          </w:p>
          <w:p w:rsidR="00525220" w:rsidRPr="00BC1C5E" w:rsidRDefault="00525220" w:rsidP="00525220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K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525220" w:rsidRPr="00BC1C5E" w:rsidRDefault="00525220" w:rsidP="005252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外殼等價開窗面積</w:t>
            </w: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 </w:t>
            </w:r>
          </w:p>
          <w:p w:rsidR="00525220" w:rsidRPr="00BC1C5E" w:rsidRDefault="00525220" w:rsidP="005252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ΣAgi×fk×ki(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525220" w:rsidRPr="00BC1C5E" w:rsidRDefault="00525220" w:rsidP="005252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1C5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或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ΣA</w:t>
            </w:r>
            <w:r w:rsidRPr="00BC1C5E">
              <w:rPr>
                <w:rFonts w:asciiTheme="minorEastAsia" w:eastAsiaTheme="minorEastAsia" w:hAnsiTheme="minorEastAsia"/>
                <w:sz w:val="20"/>
                <w:szCs w:val="20"/>
              </w:rPr>
              <w:t>gsi</w:t>
            </w:r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×fk×ki(</w:t>
            </w:r>
            <w:proofErr w:type="gramStart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BC1C5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EE336A" w:rsidRPr="00075794" w:rsidTr="00A73E73">
        <w:trPr>
          <w:trHeight w:val="215"/>
        </w:trPr>
        <w:tc>
          <w:tcPr>
            <w:tcW w:w="559" w:type="dxa"/>
            <w:vMerge/>
            <w:vAlign w:val="center"/>
          </w:tcPr>
          <w:p w:rsidR="00EE336A" w:rsidRDefault="00EE336A" w:rsidP="00A73E73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1C5B87" w:rsidRDefault="00EE336A" w:rsidP="00A73E73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E336A" w:rsidRDefault="00EE336A" w:rsidP="00A73E73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編號</w:t>
            </w: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寬(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m)</w:t>
            </w: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spacing w:line="300" w:lineRule="exact"/>
              <w:ind w:leftChars="-50" w:left="-120" w:rightChars="-37" w:right="-8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高(m)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EE336A" w:rsidRDefault="00EE336A" w:rsidP="00A73E73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336A" w:rsidRPr="00075794" w:rsidRDefault="00EE336A" w:rsidP="00A73E73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E336A" w:rsidRPr="00075794" w:rsidRDefault="00EE336A" w:rsidP="00A73E73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EE336A" w:rsidRPr="00075794" w:rsidRDefault="00EE336A" w:rsidP="00A73E73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E336A" w:rsidRPr="001C5B87" w:rsidRDefault="00EE336A" w:rsidP="00A73E7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widowControl/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B80F13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position w:val="-16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6F6483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4A1D7F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4A1D7F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Pr="004A1D7F" w:rsidRDefault="00EE336A" w:rsidP="00A73E73">
            <w:pPr>
              <w:pStyle w:val="af4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Default="00EE336A" w:rsidP="00A73E73"/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Default="00EE336A" w:rsidP="00A73E73"/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 w:val="restart"/>
            <w:vAlign w:val="center"/>
          </w:tcPr>
          <w:p w:rsidR="00EE336A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EE336A" w:rsidRDefault="00EE336A" w:rsidP="00A73E73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both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E336A" w:rsidRPr="00075794" w:rsidTr="00A73E73">
        <w:trPr>
          <w:cantSplit/>
        </w:trPr>
        <w:tc>
          <w:tcPr>
            <w:tcW w:w="559" w:type="dxa"/>
            <w:vMerge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E336A" w:rsidRDefault="00EE336A" w:rsidP="00A73E73"/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336A" w:rsidRPr="00075794" w:rsidRDefault="00EE336A" w:rsidP="00A73E7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E336A" w:rsidRPr="00C67B0A" w:rsidRDefault="00EE336A" w:rsidP="00A73E73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36A" w:rsidRPr="00075794" w:rsidRDefault="00EE336A" w:rsidP="00A73E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E336A" w:rsidRPr="004A1D7F" w:rsidRDefault="00EE336A" w:rsidP="00A73E73">
            <w:pPr>
              <w:pStyle w:val="af4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336A" w:rsidRPr="009046E9" w:rsidRDefault="00EE336A" w:rsidP="00A73E73">
            <w:pPr>
              <w:widowControl/>
              <w:autoSpaceDE w:val="0"/>
              <w:autoSpaceDN w:val="0"/>
              <w:jc w:val="both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7790" w:type="dxa"/>
            <w:gridSpan w:val="16"/>
            <w:tcBorders>
              <w:bottom w:val="single" w:sz="4" w:space="0" w:color="000000"/>
              <w:right w:val="single" w:sz="8" w:space="0" w:color="auto"/>
            </w:tcBorders>
          </w:tcPr>
          <w:p w:rsidR="00612ECB" w:rsidRPr="00075794" w:rsidRDefault="00612ECB" w:rsidP="00A73E7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5B87">
              <w:rPr>
                <w:rFonts w:asciiTheme="minorEastAsia" w:eastAsiaTheme="minorEastAsia" w:hAnsiTheme="minorEastAsia" w:hint="eastAsia"/>
                <w:sz w:val="20"/>
                <w:szCs w:val="20"/>
              </w:rPr>
              <w:t>外殼等價開窗面積Aeq=ΣAgi×fk×Ki ＋ ΣAgsi×fk×Ki＝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CB" w:rsidRPr="009046E9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7790" w:type="dxa"/>
            <w:gridSpan w:val="16"/>
            <w:tcBorders>
              <w:right w:val="single" w:sz="8" w:space="0" w:color="auto"/>
            </w:tcBorders>
          </w:tcPr>
          <w:p w:rsidR="00612ECB" w:rsidRPr="00075794" w:rsidRDefault="00612ECB" w:rsidP="00A73E73">
            <w:pPr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C5B8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自然通風空調節能率Vac（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簡算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逕</w:t>
            </w:r>
            <w:proofErr w:type="gramEnd"/>
            <w:r w:rsidRPr="001C5B8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為1.0，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精算</w:t>
            </w:r>
            <w:r w:rsidR="00247F6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依附錄三提出計算書</w:t>
            </w:r>
            <w:r w:rsidRPr="001C5B8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）＝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CB" w:rsidRPr="009046E9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7790" w:type="dxa"/>
            <w:gridSpan w:val="16"/>
            <w:tcBorders>
              <w:right w:val="single" w:sz="8" w:space="0" w:color="auto"/>
            </w:tcBorders>
          </w:tcPr>
          <w:p w:rsidR="00612ECB" w:rsidRPr="00075794" w:rsidRDefault="00612ECB" w:rsidP="00A73E73">
            <w:pPr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C5B8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自然通風空調節能修正Aeq＝ (ΣAgi×fk×Ki ＋ ΣAgsi×fk×Ki)  × Vac＝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CB" w:rsidRPr="009046E9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9634" w:type="dxa"/>
            <w:gridSpan w:val="18"/>
            <w:tcBorders>
              <w:top w:val="single" w:sz="4" w:space="0" w:color="000000"/>
            </w:tcBorders>
          </w:tcPr>
          <w:p w:rsidR="00612ECB" w:rsidRPr="00075794" w:rsidRDefault="00612ECB" w:rsidP="00A73E73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外遮陽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i</w:t>
            </w: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處理（參照附錄二）</w:t>
            </w:r>
          </w:p>
        </w:tc>
      </w:tr>
      <w:tr w:rsidR="00612ECB" w:rsidRPr="00075794" w:rsidTr="00A73E73">
        <w:tc>
          <w:tcPr>
            <w:tcW w:w="7650" w:type="dxa"/>
            <w:gridSpan w:val="15"/>
          </w:tcPr>
          <w:p w:rsidR="00612ECB" w:rsidRPr="00903D56" w:rsidRDefault="00612ECB" w:rsidP="00A73E7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立面或屋頂外遮陽係數Ksi</w:t>
            </w:r>
            <w:r>
              <w:rPr>
                <w:rFonts w:asciiTheme="minorEastAsia" w:eastAsiaTheme="minorEastAsia" w:hAnsiTheme="minorEastAsia" w:cs="Arial" w:hint="eastAsia"/>
                <w:position w:val="-16"/>
                <w:sz w:val="20"/>
                <w:szCs w:val="20"/>
              </w:rPr>
              <w:t xml:space="preserve">  </w:t>
            </w: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(無遮陽時ksi=1.0，天窗ki以法線面遮蔽率計算)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612ECB" w:rsidRPr="00903D56" w:rsidRDefault="00612ECB" w:rsidP="00A73E73">
            <w:pPr>
              <w:autoSpaceDE w:val="0"/>
              <w:autoSpaceDN w:val="0"/>
              <w:spacing w:line="280" w:lineRule="exact"/>
              <w:ind w:leftChars="-38" w:left="-91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鄰棟建物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br/>
              <w:t>遮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陽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係數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Kbi</w:t>
            </w:r>
          </w:p>
          <w:p w:rsidR="00612ECB" w:rsidRPr="00903D56" w:rsidRDefault="00612ECB" w:rsidP="00A73E73">
            <w:pPr>
              <w:autoSpaceDE w:val="0"/>
              <w:autoSpaceDN w:val="0"/>
              <w:spacing w:line="280" w:lineRule="exact"/>
              <w:ind w:leftChars="-38" w:left="-91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簡算</w:t>
            </w:r>
            <w:proofErr w:type="gramEnd"/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:1.0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精算:表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D-2</w:t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612ECB" w:rsidRPr="00903D56" w:rsidRDefault="00612ECB" w:rsidP="00A73E73">
            <w:pPr>
              <w:ind w:leftChars="-36" w:left="-86" w:rightChars="-40" w:right="-9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最終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Ki值</w:t>
            </w:r>
            <w:proofErr w:type="gramStart"/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903D56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Ksi</w:t>
            </w:r>
            <w:r w:rsidRPr="00903D56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Kbi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取小值)</w:t>
            </w:r>
          </w:p>
        </w:tc>
      </w:tr>
      <w:tr w:rsidR="00612ECB" w:rsidRPr="005D781A" w:rsidTr="00A73E73">
        <w:trPr>
          <w:trHeight w:val="351"/>
        </w:trPr>
        <w:tc>
          <w:tcPr>
            <w:tcW w:w="559" w:type="dxa"/>
            <w:vMerge w:val="restart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方位樓層</w:t>
            </w:r>
          </w:p>
        </w:tc>
        <w:tc>
          <w:tcPr>
            <w:tcW w:w="854" w:type="dxa"/>
            <w:vMerge w:val="restart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窗編號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</w:t>
            </w:r>
          </w:p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形式</w:t>
            </w:r>
          </w:p>
        </w:tc>
        <w:tc>
          <w:tcPr>
            <w:tcW w:w="2406" w:type="dxa"/>
            <w:gridSpan w:val="5"/>
            <w:vMerge w:val="restart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遮陽尺寸描述</w:t>
            </w:r>
          </w:p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與深度比計算</w:t>
            </w:r>
          </w:p>
          <w:p w:rsidR="00612ECB" w:rsidRPr="00903D56" w:rsidRDefault="00612ECB" w:rsidP="007B3A38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附錄二表2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.2.1</w:t>
            </w:r>
            <w:r w:rsidR="007B3A38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2.2.3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修正前</w:t>
            </w:r>
          </w:p>
          <w:p w:rsidR="00612ECB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</w:t>
            </w:r>
          </w:p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數Ksi</w:t>
            </w:r>
          </w:p>
        </w:tc>
        <w:tc>
          <w:tcPr>
            <w:tcW w:w="1559" w:type="dxa"/>
            <w:gridSpan w:val="2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短外遮陽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12ECB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修正後</w:t>
            </w:r>
          </w:p>
          <w:p w:rsidR="00612ECB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</w:t>
            </w:r>
          </w:p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數Ksi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2ECB" w:rsidRPr="00903D56" w:rsidRDefault="00612ECB" w:rsidP="00A73E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2ECB" w:rsidRPr="005D781A" w:rsidTr="00A73E73">
        <w:trPr>
          <w:trHeight w:val="350"/>
        </w:trPr>
        <w:tc>
          <w:tcPr>
            <w:tcW w:w="559" w:type="dxa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Δ</w:t>
            </w:r>
            <w:r w:rsidRPr="00E17345">
              <w:rPr>
                <w:rFonts w:asciiTheme="minorEastAsia" w:eastAsiaTheme="minorEastAsia" w:hAnsiTheme="minorEastAsia"/>
                <w:sz w:val="20"/>
                <w:szCs w:val="20"/>
              </w:rPr>
              <w:t>ksi</w:t>
            </w:r>
          </w:p>
        </w:tc>
        <w:tc>
          <w:tcPr>
            <w:tcW w:w="1134" w:type="dxa"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(Ww/Ws)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或(Hw/Hs)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47" w:left="-113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12ECB" w:rsidRPr="00903D56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2ECB" w:rsidRPr="00903D56" w:rsidRDefault="00612ECB" w:rsidP="00A73E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widowControl/>
              <w:ind w:leftChars="-10" w:left="-24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12ECB" w:rsidRPr="005D781A" w:rsidRDefault="00612ECB" w:rsidP="00A73E73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2ECB" w:rsidRPr="005D781A" w:rsidRDefault="00612ECB" w:rsidP="00A73E73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5D781A" w:rsidRDefault="00612ECB" w:rsidP="00A73E73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ECB" w:rsidRDefault="00612ECB" w:rsidP="00A73E73"/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ECB" w:rsidRDefault="00612ECB" w:rsidP="00A73E73"/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12ECB" w:rsidRDefault="00612ECB" w:rsidP="00A73E73"/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ECB" w:rsidRDefault="00612ECB" w:rsidP="00A73E73"/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12ECB" w:rsidRDefault="00612ECB" w:rsidP="00A73E73"/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559" w:type="dxa"/>
            <w:vAlign w:val="center"/>
          </w:tcPr>
          <w:p w:rsidR="00612ECB" w:rsidRPr="005D781A" w:rsidRDefault="00612ECB" w:rsidP="00A73E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2ECB" w:rsidRPr="005D781A" w:rsidRDefault="00612ECB" w:rsidP="00A73E73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612ECB" w:rsidRPr="005D781A" w:rsidRDefault="00612ECB" w:rsidP="00A73E73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2ECB" w:rsidRPr="005D781A" w:rsidRDefault="00612ECB" w:rsidP="00A73E73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ECB" w:rsidRPr="005D781A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12ECB" w:rsidRPr="00075794" w:rsidRDefault="00612ECB" w:rsidP="00A73E73">
            <w:pPr>
              <w:widowControl/>
              <w:autoSpaceDE w:val="0"/>
              <w:autoSpaceDN w:val="0"/>
              <w:spacing w:line="280" w:lineRule="exact"/>
              <w:ind w:leftChars="-38" w:left="-91" w:rightChars="-47" w:right="-113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ECB" w:rsidRPr="00075794" w:rsidRDefault="00612ECB" w:rsidP="00A73E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ECB" w:rsidRPr="00075794" w:rsidTr="00A73E73">
        <w:tc>
          <w:tcPr>
            <w:tcW w:w="9634" w:type="dxa"/>
            <w:gridSpan w:val="18"/>
          </w:tcPr>
          <w:p w:rsidR="00612ECB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外遮陽Ki數值應與本表下半之外遮陽處理結果一致</w:t>
            </w:r>
            <w:r w:rsidR="00B663B1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612ECB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2:</w:t>
            </w:r>
            <w:r>
              <w:rPr>
                <w:rFonts w:hint="eastAsia"/>
              </w:rPr>
              <w:t xml:space="preserve"> </w:t>
            </w: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</w:rPr>
              <w:t>較短形水平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</w:rPr>
              <w:t>遮陽之遮陽係數修正量ΔKsi,hor，垂直遮陽之遮陽係數修正量ΔKsi,ver，查附錄二表2.2.4</w:t>
            </w:r>
            <w:r w:rsidR="00B663B1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612ECB" w:rsidRPr="00CC49E9" w:rsidRDefault="00612ECB" w:rsidP="00A73E7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 水平遮陽修正係數如圖2.3之(Ww/Ws)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，垂直遮陽修正係數如圖2.4之(Hw/Hs)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B663B1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612ECB" w:rsidRPr="00075794" w:rsidRDefault="00612ECB" w:rsidP="00A73E73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:修正後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Ksi,hor =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原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 xml:space="preserve">  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>Ksi, hor +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Δ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Ksi, hor 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×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(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>w/</w:t>
            </w:r>
            <w:r w:rsidR="00AD0F44" w:rsidRPr="00A57FF1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</w:rPr>
              <w:t>s)</w:t>
            </w:r>
            <w:r w:rsidR="00AD0F44" w:rsidRPr="00A57FF1">
              <w:rPr>
                <w:rFonts w:ascii="Times New Roman" w:eastAsia="CIDFont+F2" w:hAnsi="Times New Roman"/>
                <w:kern w:val="0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,  修正後Ksi,ver =原 Ksi,ver +ΔKsi,ver×(Hw/Hs)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B663B1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717888" w:rsidRDefault="0071788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A1578F" w:rsidRDefault="00A1578F">
      <w:pPr>
        <w:widowControl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br w:type="page"/>
      </w:r>
    </w:p>
    <w:p w:rsidR="001C5B87" w:rsidRPr="00794EE3" w:rsidRDefault="001C5B87" w:rsidP="001C5B87">
      <w:pPr>
        <w:rPr>
          <w:rFonts w:asciiTheme="minorEastAsia" w:eastAsiaTheme="minorEastAsia" w:hAnsiTheme="minorEastAsia"/>
          <w:b/>
          <w:szCs w:val="24"/>
        </w:rPr>
      </w:pPr>
      <w:r w:rsidRPr="00794EE3">
        <w:rPr>
          <w:rFonts w:asciiTheme="minorEastAsia" w:eastAsiaTheme="minorEastAsia" w:hAnsiTheme="minorEastAsia" w:hint="eastAsia"/>
          <w:b/>
          <w:szCs w:val="24"/>
        </w:rPr>
        <w:lastRenderedPageBreak/>
        <w:t>附件</w:t>
      </w:r>
      <w:r>
        <w:rPr>
          <w:rFonts w:asciiTheme="minorEastAsia" w:eastAsiaTheme="minorEastAsia" w:hAnsiTheme="minorEastAsia" w:hint="eastAsia"/>
          <w:b/>
          <w:szCs w:val="24"/>
        </w:rPr>
        <w:t>D-2</w:t>
      </w:r>
      <w:r w:rsidRPr="00794EE3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794EE3">
        <w:rPr>
          <w:rFonts w:asciiTheme="minorEastAsia" w:eastAsiaTheme="minorEastAsia" w:hAnsiTheme="minorEastAsia"/>
          <w:b/>
          <w:szCs w:val="24"/>
        </w:rPr>
        <w:t>鄰棟建物遮</w:t>
      </w:r>
      <w:r w:rsidRPr="00794EE3">
        <w:rPr>
          <w:rFonts w:asciiTheme="minorEastAsia" w:eastAsiaTheme="minorEastAsia" w:hAnsiTheme="minorEastAsia" w:hint="eastAsia"/>
          <w:b/>
          <w:szCs w:val="24"/>
        </w:rPr>
        <w:t>陽</w:t>
      </w:r>
      <w:r w:rsidRPr="00794EE3">
        <w:rPr>
          <w:rFonts w:asciiTheme="minorEastAsia" w:eastAsiaTheme="minorEastAsia" w:hAnsiTheme="minorEastAsia"/>
          <w:b/>
          <w:szCs w:val="24"/>
        </w:rPr>
        <w:t>係數</w:t>
      </w:r>
      <w:r w:rsidRPr="00794EE3">
        <w:rPr>
          <w:rFonts w:asciiTheme="minorEastAsia" w:eastAsiaTheme="minorEastAsia" w:hAnsiTheme="minorEastAsia" w:hint="eastAsia"/>
          <w:b/>
          <w:szCs w:val="24"/>
        </w:rPr>
        <w:t xml:space="preserve">Kbi檢討表（有檢討Kbi者才須檢附）     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4"/>
        <w:gridCol w:w="471"/>
        <w:gridCol w:w="534"/>
        <w:gridCol w:w="507"/>
        <w:gridCol w:w="769"/>
        <w:gridCol w:w="489"/>
        <w:gridCol w:w="786"/>
        <w:gridCol w:w="504"/>
        <w:gridCol w:w="772"/>
        <w:gridCol w:w="851"/>
        <w:gridCol w:w="850"/>
        <w:gridCol w:w="992"/>
        <w:gridCol w:w="1128"/>
      </w:tblGrid>
      <w:tr w:rsidR="001C5B87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方位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樓層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窗</w:t>
            </w:r>
          </w:p>
          <w:p w:rsidR="001C5B87" w:rsidRPr="0004020C" w:rsidRDefault="001E5A5E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編</w:t>
            </w:r>
            <w:r w:rsidR="001C5B87"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43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30M</w:t>
            </w:r>
            <w:proofErr w:type="gramStart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內鄰棟</w:t>
            </w:r>
            <w:proofErr w:type="gramEnd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建物平行本建物之參數</w:t>
            </w:r>
          </w:p>
        </w:tc>
        <w:tc>
          <w:tcPr>
            <w:tcW w:w="38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鄰棟建築物遮蔽仰角 D/AH檢討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棟别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垂直距離yi(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面寬</w:t>
            </w:r>
          </w:p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xi(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樓高</w:t>
            </w:r>
          </w:p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hi(</w:t>
            </w:r>
            <w:r w:rsidRPr="0004020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牆距</w:t>
            </w:r>
            <w:proofErr w:type="gramEnd"/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D加權</w:t>
            </w:r>
          </w:p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yi*xi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牆高AH加權</w:t>
            </w:r>
          </w:p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yi*hi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Σyi=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Σxi=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ind w:leftChars="-41" w:left="-98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Σhi=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Σ(yi*xi)=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Σ(yi*hi)=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D=Σ(yi*xi)/Σxi=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AH=Σ(yi*hi)/Σyi=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遮蔽仰角D/AH=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鄰棟建物遮陽係數Kbi  (查附錄二-表2.2.5)=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Σyi=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Σxi=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ind w:leftChars="-41" w:left="-98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Σhi=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Σ(yi*xi)=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Σ(yi*hi)=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D=Σ(yi*xi)/Σxi=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AH=Σ(yi*hi)/Σyi=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遮蔽仰角D/AH=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C5B87" w:rsidRPr="0004020C" w:rsidTr="00A73E73">
        <w:trPr>
          <w:trHeight w:val="330"/>
          <w:jc w:val="center"/>
        </w:trPr>
        <w:tc>
          <w:tcPr>
            <w:tcW w:w="4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鄰棟建物遮陽係數Kbi  (查附錄二-表2.2.5)=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B87" w:rsidRPr="0004020C" w:rsidRDefault="001C5B87" w:rsidP="00B7354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4020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C5B87" w:rsidRDefault="001C5B87" w:rsidP="001C5B87">
      <w:pPr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BC41EE" w:rsidRPr="003C6FC5" w:rsidRDefault="00BC41EE" w:rsidP="003C6FC5">
      <w:pPr>
        <w:widowControl/>
        <w:autoSpaceDE w:val="0"/>
        <w:autoSpaceDN w:val="0"/>
        <w:spacing w:line="320" w:lineRule="exact"/>
        <w:ind w:rightChars="-82" w:right="-197"/>
        <w:textAlignment w:val="bottom"/>
        <w:rPr>
          <w:rFonts w:asciiTheme="minorEastAsia" w:hAnsiTheme="minorEastAsia"/>
          <w:b/>
          <w:szCs w:val="24"/>
        </w:rPr>
      </w:pPr>
      <w:r w:rsidRPr="003C6FC5">
        <w:rPr>
          <w:rFonts w:asciiTheme="minorEastAsia" w:hAnsiTheme="minorEastAsia" w:hint="eastAsia"/>
          <w:b/>
          <w:szCs w:val="24"/>
        </w:rPr>
        <w:lastRenderedPageBreak/>
        <w:t>附件D-</w:t>
      </w:r>
      <w:r w:rsidR="001C5B87">
        <w:rPr>
          <w:rFonts w:asciiTheme="minorEastAsia" w:hAnsiTheme="minorEastAsia" w:hint="eastAsia"/>
          <w:b/>
          <w:szCs w:val="24"/>
        </w:rPr>
        <w:t>3</w:t>
      </w:r>
      <w:r w:rsidRPr="003C6FC5">
        <w:rPr>
          <w:rFonts w:asciiTheme="minorEastAsia" w:hAnsiTheme="minorEastAsia"/>
          <w:b/>
          <w:szCs w:val="24"/>
        </w:rPr>
        <w:t xml:space="preserve">  Req指標計算表及基準值檢討表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0"/>
        <w:gridCol w:w="104"/>
        <w:gridCol w:w="605"/>
        <w:gridCol w:w="1379"/>
        <w:gridCol w:w="747"/>
        <w:gridCol w:w="387"/>
        <w:gridCol w:w="1031"/>
        <w:gridCol w:w="2371"/>
      </w:tblGrid>
      <w:tr w:rsidR="007A3060" w:rsidRPr="008212EE" w:rsidTr="00F7249B">
        <w:trPr>
          <w:cantSplit/>
          <w:trHeight w:val="720"/>
        </w:trPr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立面外殼位置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25"/>
                <w:position w:val="4"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pacing w:val="25"/>
                <w:position w:val="4"/>
                <w:sz w:val="22"/>
              </w:rPr>
              <w:t>立面外殼面積</w:t>
            </w:r>
          </w:p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Aewi</w:t>
            </w:r>
            <w:r w:rsidRPr="00055033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（</w:t>
            </w:r>
            <w:proofErr w:type="gramStart"/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㎡</w:t>
            </w:r>
            <w:proofErr w:type="gramEnd"/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屋頂位置描述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25"/>
                <w:position w:val="4"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pacing w:val="25"/>
                <w:position w:val="4"/>
                <w:sz w:val="22"/>
              </w:rPr>
              <w:t>屋頂外殼面積</w:t>
            </w:r>
          </w:p>
          <w:p w:rsidR="007A3060" w:rsidRPr="00055033" w:rsidRDefault="007A3060" w:rsidP="000550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/>
                <w:b/>
                <w:position w:val="4"/>
                <w:sz w:val="22"/>
              </w:rPr>
              <w:t>A</w:t>
            </w:r>
            <w:r w:rsidRPr="00055033">
              <w:rPr>
                <w:rFonts w:asciiTheme="minorEastAsia" w:eastAsiaTheme="minorEastAsia" w:hAnsiTheme="minorEastAsia" w:hint="eastAsia"/>
                <w:b/>
                <w:position w:val="4"/>
                <w:sz w:val="22"/>
              </w:rPr>
              <w:t>eri</w:t>
            </w: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（</w:t>
            </w:r>
            <w:proofErr w:type="gramStart"/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㎡</w:t>
            </w:r>
            <w:proofErr w:type="gramEnd"/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）</w:t>
            </w:r>
          </w:p>
        </w:tc>
      </w:tr>
      <w:tr w:rsidR="007A3060" w:rsidRPr="008212EE" w:rsidTr="00F7249B">
        <w:trPr>
          <w:cantSplit/>
          <w:trHeight w:val="358"/>
        </w:trPr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A3060" w:rsidRPr="008212EE" w:rsidTr="00F7249B">
        <w:trPr>
          <w:cantSplit/>
          <w:trHeight w:val="358"/>
        </w:trPr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A3060" w:rsidRPr="008212EE" w:rsidTr="00F7249B">
        <w:trPr>
          <w:cantSplit/>
          <w:trHeight w:val="358"/>
        </w:trPr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A3060" w:rsidRPr="008212EE" w:rsidTr="00F7249B">
        <w:trPr>
          <w:cantSplit/>
          <w:trHeight w:val="358"/>
        </w:trPr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0" w:rsidRPr="008212EE" w:rsidRDefault="007A3060" w:rsidP="00055033">
            <w:pPr>
              <w:autoSpaceDE w:val="0"/>
              <w:autoSpaceDN w:val="0"/>
              <w:spacing w:line="38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BC41EE" w:rsidRPr="008212EE" w:rsidTr="00921520">
        <w:trPr>
          <w:cantSplit/>
          <w:trHeight w:val="442"/>
        </w:trPr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position w:val="4"/>
              </w:rPr>
              <w:t xml:space="preserve">ΣAewi＝              </w:t>
            </w:r>
            <w:r w:rsidRPr="008212EE">
              <w:rPr>
                <w:rFonts w:asciiTheme="minorEastAsia" w:eastAsiaTheme="minorEastAsia" w:hAnsiTheme="minorEastAsia" w:cs="Arial"/>
                <w:sz w:val="22"/>
              </w:rPr>
              <w:t>（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z w:val="22"/>
              </w:rPr>
              <w:t>）</w:t>
            </w:r>
            <w:r w:rsidRPr="008212EE">
              <w:rPr>
                <w:rFonts w:asciiTheme="minorEastAsia" w:eastAsiaTheme="minorEastAsia" w:hAnsiTheme="minorEastAsia" w:cs="Arial"/>
                <w:position w:val="4"/>
              </w:rPr>
              <w:t xml:space="preserve">           </w:t>
            </w:r>
          </w:p>
        </w:tc>
        <w:tc>
          <w:tcPr>
            <w:tcW w:w="3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position w:val="4"/>
              </w:rPr>
              <w:t>ΣAeri</w:t>
            </w:r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</w:rPr>
              <w:t xml:space="preserve">  ＝     </w:t>
            </w:r>
            <w:r w:rsidRPr="008212EE">
              <w:rPr>
                <w:rFonts w:asciiTheme="minorEastAsia" w:eastAsiaTheme="minorEastAsia" w:hAnsiTheme="minorEastAsia" w:cs="Arial"/>
                <w:sz w:val="22"/>
              </w:rPr>
              <w:t>（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z w:val="22"/>
              </w:rPr>
              <w:t>）</w:t>
            </w:r>
          </w:p>
        </w:tc>
      </w:tr>
      <w:tr w:rsidR="00BC41EE" w:rsidRPr="008212EE" w:rsidTr="00921520">
        <w:trPr>
          <w:cantSplit/>
          <w:trHeight w:val="441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</w:pPr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透天連棟住宅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分戶牆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(共同壁)修正係數Ab計算</w:t>
            </w:r>
          </w:p>
          <w:p w:rsidR="00BC41EE" w:rsidRPr="008212EE" w:rsidRDefault="00BC41EE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 w:val="20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 w:val="20"/>
              </w:rPr>
              <w:t>非透天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 w:val="20"/>
              </w:rPr>
              <w:t>連棟住宅，令Ab＝0.0，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 w:val="20"/>
              </w:rPr>
              <w:t>以下免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10"/>
                <w:position w:val="4"/>
                <w:sz w:val="20"/>
              </w:rPr>
              <w:t>計算)</w:t>
            </w:r>
          </w:p>
        </w:tc>
      </w:tr>
      <w:tr w:rsidR="00BC41EE" w:rsidRPr="008212EE" w:rsidTr="00921520">
        <w:trPr>
          <w:cantSplit/>
          <w:trHeight w:val="442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pacing w:val="10"/>
                <w:position w:val="4"/>
              </w:rPr>
              <w:t>分戶牆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pacing w:val="10"/>
                <w:position w:val="4"/>
              </w:rPr>
              <w:t>j序號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  <w:spacing w:val="10"/>
                <w:position w:val="4"/>
              </w:rPr>
              <w:t>分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  <w:spacing w:val="10"/>
                <w:position w:val="4"/>
              </w:rPr>
              <w:t>戶牆臨戶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  <w:spacing w:val="10"/>
                <w:position w:val="4"/>
              </w:rPr>
              <w:t>編號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960DC0">
            <w:pPr>
              <w:rPr>
                <w:rFonts w:asciiTheme="minorEastAsia" w:eastAsiaTheme="minorEastAsia" w:hAnsiTheme="minorEastAsia"/>
              </w:rPr>
            </w:pPr>
            <w:r w:rsidRPr="008212EE">
              <w:rPr>
                <w:rFonts w:asciiTheme="minorEastAsia" w:eastAsiaTheme="minorEastAsia" w:hAnsiTheme="minorEastAsia" w:hint="eastAsia"/>
              </w:rPr>
              <w:t>共同壁面積</w:t>
            </w:r>
            <w:r w:rsidRPr="008212EE">
              <w:rPr>
                <w:rFonts w:asciiTheme="minorEastAsia" w:eastAsiaTheme="minorEastAsia" w:hAnsiTheme="minorEastAsia"/>
              </w:rPr>
              <w:t>A</w:t>
            </w:r>
            <w:r w:rsidRPr="008212EE">
              <w:rPr>
                <w:rFonts w:asciiTheme="minorEastAsia" w:eastAsiaTheme="minorEastAsia" w:hAnsiTheme="minorEastAsia" w:hint="eastAsia"/>
              </w:rPr>
              <w:t>bj（</w:t>
            </w:r>
            <w:proofErr w:type="gramStart"/>
            <w:r w:rsidRPr="008212EE">
              <w:rPr>
                <w:rFonts w:asciiTheme="minorEastAsia" w:eastAsiaTheme="minorEastAsia" w:hAnsiTheme="minorEastAsia" w:hint="eastAsia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C41EE" w:rsidRPr="008212EE" w:rsidTr="00921520">
        <w:trPr>
          <w:cantSplit/>
          <w:trHeight w:val="376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BC41EE" w:rsidRPr="008212EE" w:rsidTr="00921520">
        <w:trPr>
          <w:cantSplit/>
          <w:trHeight w:val="127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BC41EE" w:rsidRPr="008212EE" w:rsidTr="00921520">
        <w:trPr>
          <w:cantSplit/>
          <w:trHeight w:val="376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BC41EE" w:rsidRPr="008212EE" w:rsidTr="00921520">
        <w:trPr>
          <w:cantSplit/>
          <w:trHeight w:val="376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BC41EE" w:rsidRPr="008212EE" w:rsidTr="00055033">
        <w:trPr>
          <w:cantSplit/>
          <w:trHeight w:val="363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921520" w:rsidP="00055033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 xml:space="preserve"> </w:t>
            </w:r>
            <w:r w:rsidR="00BC41EE"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分</w:t>
            </w:r>
            <w:proofErr w:type="gramStart"/>
            <w:r w:rsidR="00BC41EE"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戶牆總</w:t>
            </w:r>
            <w:proofErr w:type="gramEnd"/>
            <w:r w:rsidR="00BC41EE" w:rsidRPr="008212EE">
              <w:rPr>
                <w:rFonts w:asciiTheme="minorEastAsia" w:eastAsiaTheme="minorEastAsia" w:hAnsiTheme="minorEastAsia" w:cs="Arial"/>
                <w:spacing w:val="10"/>
                <w:position w:val="4"/>
                <w:szCs w:val="24"/>
              </w:rPr>
              <w:t>面積</w:t>
            </w:r>
            <w:r w:rsidR="00BC41EE" w:rsidRPr="008212EE">
              <w:rPr>
                <w:rFonts w:asciiTheme="minorEastAsia" w:eastAsiaTheme="minorEastAsia" w:hAnsiTheme="minorEastAsia" w:cs="Arial"/>
                <w:position w:val="4"/>
                <w:szCs w:val="24"/>
              </w:rPr>
              <w:t>ΣAbj  ＝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 w:cs="Arial"/>
              </w:rPr>
            </w:pPr>
          </w:p>
        </w:tc>
      </w:tr>
      <w:tr w:rsidR="00BC41EE" w:rsidRPr="008212EE" w:rsidTr="00921520">
        <w:trPr>
          <w:cantSplit/>
          <w:trHeight w:val="442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921520" w:rsidP="00055033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Theme="minorEastAsia" w:eastAsiaTheme="minorEastAsia" w:hAnsiTheme="minorEastAsia" w:cs="Arial"/>
                <w:spacing w:val="25"/>
                <w:position w:val="4"/>
                <w:szCs w:val="24"/>
              </w:rPr>
            </w:pPr>
            <w:r>
              <w:rPr>
                <w:rFonts w:asciiTheme="minorEastAsia" w:eastAsiaTheme="minorEastAsia" w:hAnsiTheme="minorEastAsia" w:cs="Arial"/>
                <w:spacing w:val="25"/>
                <w:position w:val="4"/>
                <w:szCs w:val="24"/>
              </w:rPr>
              <w:t xml:space="preserve">   </w:t>
            </w:r>
            <w:r w:rsidR="00BC41EE" w:rsidRPr="008212EE">
              <w:rPr>
                <w:rFonts w:asciiTheme="minorEastAsia" w:eastAsiaTheme="minorEastAsia" w:hAnsiTheme="minorEastAsia" w:cs="Arial"/>
                <w:spacing w:val="25"/>
                <w:position w:val="4"/>
                <w:szCs w:val="24"/>
              </w:rPr>
              <w:t>Ab＝0.3×</w:t>
            </w:r>
            <w:r w:rsidR="00BC41EE" w:rsidRPr="008212EE">
              <w:rPr>
                <w:rFonts w:asciiTheme="minorEastAsia" w:eastAsiaTheme="minorEastAsia" w:hAnsiTheme="minorEastAsia" w:cs="Arial"/>
                <w:position w:val="4"/>
              </w:rPr>
              <w:t>ΣAbj  ＝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E" w:rsidRPr="008212EE" w:rsidRDefault="00BC41EE" w:rsidP="00055033">
            <w:pPr>
              <w:spacing w:line="360" w:lineRule="exact"/>
              <w:rPr>
                <w:rFonts w:asciiTheme="minorEastAsia" w:eastAsiaTheme="minorEastAsia" w:hAnsiTheme="minorEastAsia" w:cs="Arial"/>
                <w:szCs w:val="24"/>
                <w:u w:val="single"/>
              </w:rPr>
            </w:pPr>
            <w:r w:rsidRPr="008212EE">
              <w:rPr>
                <w:rFonts w:asciiTheme="minorEastAsia" w:eastAsiaTheme="minorEastAsia" w:hAnsiTheme="minorEastAsia" w:cs="Arial"/>
                <w:szCs w:val="24"/>
                <w:u w:val="single"/>
              </w:rPr>
              <w:t xml:space="preserve">              </w:t>
            </w:r>
            <w:r w:rsidRPr="008212EE">
              <w:rPr>
                <w:rFonts w:asciiTheme="minorEastAsia" w:eastAsiaTheme="minorEastAsia" w:hAnsiTheme="minorEastAsia" w:cs="Arial"/>
                <w:szCs w:val="24"/>
              </w:rPr>
              <w:t>（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zCs w:val="24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zCs w:val="24"/>
              </w:rPr>
              <w:t>）</w:t>
            </w:r>
          </w:p>
          <w:p w:rsidR="00BC41EE" w:rsidRPr="008212EE" w:rsidRDefault="00BC41EE" w:rsidP="00055033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Theme="minorEastAsia" w:eastAsiaTheme="minorEastAsia" w:hAnsiTheme="minorEastAsia" w:cs="Arial"/>
              </w:rPr>
            </w:pPr>
            <w:r w:rsidRPr="008212EE">
              <w:rPr>
                <w:rFonts w:asciiTheme="minorEastAsia" w:eastAsiaTheme="minorEastAsia" w:hAnsiTheme="minorEastAsia" w:cs="Arial"/>
                <w:szCs w:val="24"/>
              </w:rPr>
              <w:t>(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zCs w:val="24"/>
              </w:rPr>
              <w:t>非</w:t>
            </w:r>
            <w:r w:rsidRPr="008212EE">
              <w:rPr>
                <w:rFonts w:asciiTheme="minorEastAsia" w:eastAsiaTheme="minorEastAsia" w:hAnsiTheme="minorEastAsia" w:cs="Arial"/>
                <w:spacing w:val="10"/>
                <w:szCs w:val="24"/>
              </w:rPr>
              <w:t>透天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pacing w:val="10"/>
                <w:szCs w:val="24"/>
              </w:rPr>
              <w:t>連棟住宅時，</w:t>
            </w:r>
            <w:r w:rsidRPr="008212EE">
              <w:rPr>
                <w:rFonts w:asciiTheme="minorEastAsia" w:eastAsiaTheme="minorEastAsia" w:hAnsiTheme="minorEastAsia" w:cs="Arial"/>
                <w:szCs w:val="24"/>
              </w:rPr>
              <w:t>Ab＝0.0</w:t>
            </w:r>
            <w:r w:rsidRPr="008212EE">
              <w:rPr>
                <w:rFonts w:asciiTheme="minorEastAsia" w:eastAsiaTheme="minorEastAsia" w:hAnsiTheme="minorEastAsia" w:cs="Arial"/>
                <w:spacing w:val="10"/>
                <w:szCs w:val="24"/>
              </w:rPr>
              <w:t>)</w:t>
            </w:r>
          </w:p>
        </w:tc>
      </w:tr>
      <w:tr w:rsidR="00BC41EE" w:rsidRPr="008212EE" w:rsidTr="00921520">
        <w:trPr>
          <w:cantSplit/>
          <w:trHeight w:val="51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EE" w:rsidRPr="00055033" w:rsidRDefault="00BC41EE" w:rsidP="00960DC0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 w:cs="Arial"/>
                <w:b/>
                <w:spacing w:val="10"/>
                <w:position w:val="4"/>
                <w:szCs w:val="24"/>
              </w:rPr>
            </w:pPr>
            <w:r w:rsidRPr="00055033">
              <w:rPr>
                <w:rFonts w:asciiTheme="minorEastAsia" w:eastAsiaTheme="minorEastAsia" w:hAnsiTheme="minorEastAsia" w:cs="Arial" w:hint="eastAsia"/>
                <w:b/>
                <w:spacing w:val="10"/>
                <w:position w:val="4"/>
                <w:szCs w:val="24"/>
              </w:rPr>
              <w:t>外殼面積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  <w:szCs w:val="24"/>
              </w:rPr>
              <w:t>合計</w:t>
            </w:r>
          </w:p>
        </w:tc>
        <w:tc>
          <w:tcPr>
            <w:tcW w:w="6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EE" w:rsidRPr="00055033" w:rsidRDefault="00BC41EE" w:rsidP="00960DC0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b/>
                <w:position w:val="-16"/>
              </w:rPr>
            </w:pPr>
            <w:r w:rsidRPr="00055033">
              <w:rPr>
                <w:rFonts w:asciiTheme="minorEastAsia" w:eastAsiaTheme="minorEastAsia" w:hAnsiTheme="minorEastAsia" w:cs="Arial"/>
                <w:b/>
                <w:spacing w:val="20"/>
                <w:position w:val="-16"/>
              </w:rPr>
              <w:t xml:space="preserve"> 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</w:rPr>
              <w:t>A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  <w:sz w:val="20"/>
              </w:rPr>
              <w:t>en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</w:rPr>
              <w:t xml:space="preserve">＝ </w:t>
            </w:r>
            <w:r w:rsidRPr="00055033">
              <w:rPr>
                <w:rFonts w:asciiTheme="minorEastAsia" w:eastAsiaTheme="minorEastAsia" w:hAnsiTheme="minorEastAsia" w:cs="Arial"/>
                <w:b/>
                <w:position w:val="4"/>
              </w:rPr>
              <w:t>ΣAewi ＋ΣAeri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</w:rPr>
              <w:t xml:space="preserve"> ＋Ab＝           </w:t>
            </w:r>
            <w:r w:rsidRPr="00055033">
              <w:rPr>
                <w:rFonts w:asciiTheme="minorEastAsia" w:eastAsiaTheme="minorEastAsia" w:hAnsiTheme="minorEastAsia" w:cs="Arial"/>
                <w:b/>
                <w:sz w:val="22"/>
              </w:rPr>
              <w:t>（</w:t>
            </w:r>
            <w:proofErr w:type="gramStart"/>
            <w:r w:rsidRPr="00055033">
              <w:rPr>
                <w:rFonts w:asciiTheme="minorEastAsia" w:eastAsiaTheme="minorEastAsia" w:hAnsiTheme="minorEastAsia" w:cs="Arial"/>
                <w:b/>
                <w:sz w:val="22"/>
              </w:rPr>
              <w:t>㎡</w:t>
            </w:r>
            <w:proofErr w:type="gramEnd"/>
            <w:r w:rsidRPr="00055033">
              <w:rPr>
                <w:rFonts w:asciiTheme="minorEastAsia" w:eastAsiaTheme="minorEastAsia" w:hAnsiTheme="minorEastAsia" w:cs="Arial"/>
                <w:b/>
                <w:sz w:val="22"/>
              </w:rPr>
              <w:t>）</w:t>
            </w:r>
            <w:r w:rsidRPr="00055033">
              <w:rPr>
                <w:rFonts w:asciiTheme="minorEastAsia" w:eastAsiaTheme="minorEastAsia" w:hAnsiTheme="minorEastAsia" w:cs="Arial"/>
                <w:b/>
                <w:spacing w:val="10"/>
                <w:position w:val="4"/>
              </w:rPr>
              <w:t xml:space="preserve">        </w:t>
            </w:r>
          </w:p>
        </w:tc>
      </w:tr>
      <w:tr w:rsidR="003C62AA" w:rsidRPr="008212EE" w:rsidTr="009C1997">
        <w:trPr>
          <w:cantSplit/>
          <w:trHeight w:val="519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2AA" w:rsidRPr="003C62AA" w:rsidRDefault="003C62AA" w:rsidP="0005503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pacing w:val="20"/>
                <w:position w:val="-16"/>
                <w:szCs w:val="24"/>
              </w:rPr>
            </w:pPr>
            <w:r w:rsidRPr="003C62AA">
              <w:rPr>
                <w:rFonts w:asciiTheme="minorEastAsia" w:eastAsiaTheme="minorEastAsia" w:hAnsiTheme="minorEastAsia" w:hint="eastAsia"/>
                <w:b/>
                <w:spacing w:val="20"/>
                <w:szCs w:val="24"/>
              </w:rPr>
              <w:t>外殼等價開窗面積</w:t>
            </w:r>
            <w:r w:rsidRPr="003C62AA">
              <w:rPr>
                <w:rFonts w:asciiTheme="minorEastAsia" w:eastAsiaTheme="minorEastAsia" w:hAnsiTheme="minorEastAsia"/>
                <w:b/>
                <w:spacing w:val="25"/>
                <w:szCs w:val="24"/>
              </w:rPr>
              <w:t>Aeq（取自</w:t>
            </w:r>
            <w:r w:rsidRPr="003C62AA">
              <w:rPr>
                <w:rFonts w:asciiTheme="minorEastAsia" w:hAnsiTheme="minorEastAsia" w:hint="eastAsia"/>
                <w:b/>
                <w:szCs w:val="24"/>
              </w:rPr>
              <w:t>附件D-</w:t>
            </w:r>
            <w:r w:rsidR="00055033">
              <w:rPr>
                <w:rFonts w:asciiTheme="minorEastAsia" w:hAnsiTheme="minorEastAsia" w:hint="eastAsia"/>
                <w:b/>
                <w:szCs w:val="24"/>
              </w:rPr>
              <w:t>1</w:t>
            </w:r>
            <w:r w:rsidRPr="003C62AA">
              <w:rPr>
                <w:rFonts w:asciiTheme="minorEastAsia" w:hAnsiTheme="minorEastAsia" w:hint="eastAsia"/>
                <w:b/>
                <w:szCs w:val="24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2AA" w:rsidRPr="008212EE" w:rsidRDefault="003C62AA" w:rsidP="003C62AA">
            <w:pPr>
              <w:widowControl/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 w:cs="Arial"/>
                <w:spacing w:val="20"/>
                <w:position w:val="-16"/>
              </w:rPr>
            </w:pPr>
            <w:r w:rsidRPr="008212EE">
              <w:rPr>
                <w:rFonts w:asciiTheme="minorEastAsia" w:eastAsiaTheme="minorEastAsia" w:hAnsiTheme="minorEastAsia" w:cs="Arial"/>
                <w:sz w:val="22"/>
              </w:rPr>
              <w:t>（</w:t>
            </w:r>
            <w:proofErr w:type="gramStart"/>
            <w:r w:rsidRPr="008212EE">
              <w:rPr>
                <w:rFonts w:asciiTheme="minorEastAsia" w:eastAsiaTheme="minorEastAsia" w:hAnsiTheme="minorEastAsia" w:cs="Arial"/>
                <w:sz w:val="22"/>
              </w:rPr>
              <w:t>㎡</w:t>
            </w:r>
            <w:proofErr w:type="gramEnd"/>
            <w:r w:rsidRPr="008212EE">
              <w:rPr>
                <w:rFonts w:asciiTheme="minorEastAsia" w:eastAsiaTheme="minorEastAsia" w:hAnsiTheme="minorEastAsia" w:cs="Arial"/>
                <w:sz w:val="22"/>
              </w:rPr>
              <w:t>）</w:t>
            </w:r>
          </w:p>
        </w:tc>
      </w:tr>
      <w:tr w:rsidR="00BC41EE" w:rsidRPr="008212EE" w:rsidTr="00921520">
        <w:trPr>
          <w:cantSplit/>
          <w:trHeight w:val="519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EE" w:rsidRPr="008212EE" w:rsidRDefault="00BC41EE" w:rsidP="00960DC0">
            <w:pPr>
              <w:spacing w:line="360" w:lineRule="atLeast"/>
              <w:rPr>
                <w:rFonts w:asciiTheme="minorEastAsia" w:eastAsiaTheme="minorEastAsia" w:hAnsiTheme="minorEastAsia" w:cs="Arial"/>
                <w:b/>
                <w:spacing w:val="60"/>
              </w:rPr>
            </w:pPr>
            <w:r w:rsidRPr="008212EE">
              <w:rPr>
                <w:rFonts w:asciiTheme="minorEastAsia" w:eastAsiaTheme="minorEastAsia" w:hAnsiTheme="minorEastAsia" w:cs="Arial"/>
                <w:b/>
                <w:spacing w:val="60"/>
              </w:rPr>
              <w:t>基準檢討Req</w:t>
            </w:r>
            <w:r w:rsidRPr="008212EE">
              <w:rPr>
                <w:rFonts w:asciiTheme="minorEastAsia" w:eastAsiaTheme="minorEastAsia" w:hAnsiTheme="minorEastAsia" w:cs="Arial"/>
                <w:b/>
                <w:spacing w:val="20"/>
              </w:rPr>
              <w:t>＝A</w:t>
            </w:r>
            <w:r w:rsidRPr="008212EE">
              <w:rPr>
                <w:rFonts w:asciiTheme="minorEastAsia" w:eastAsiaTheme="minorEastAsia" w:hAnsiTheme="minorEastAsia" w:cs="Arial"/>
                <w:b/>
                <w:spacing w:val="20"/>
                <w:sz w:val="20"/>
              </w:rPr>
              <w:t>eq</w:t>
            </w:r>
            <w:r w:rsidRPr="008212EE">
              <w:rPr>
                <w:rFonts w:asciiTheme="minorEastAsia" w:eastAsiaTheme="minorEastAsia" w:hAnsiTheme="minorEastAsia" w:cs="Arial"/>
                <w:b/>
                <w:spacing w:val="20"/>
              </w:rPr>
              <w:t>／A</w:t>
            </w:r>
            <w:r w:rsidRPr="008212EE">
              <w:rPr>
                <w:rFonts w:asciiTheme="minorEastAsia" w:eastAsiaTheme="minorEastAsia" w:hAnsiTheme="minorEastAsia" w:cs="Arial"/>
                <w:b/>
                <w:spacing w:val="20"/>
                <w:sz w:val="20"/>
              </w:rPr>
              <w:t xml:space="preserve">en＝      ＜ </w:t>
            </w:r>
            <w:r w:rsidRPr="008212EE">
              <w:rPr>
                <w:rFonts w:asciiTheme="minorEastAsia" w:eastAsiaTheme="minorEastAsia" w:hAnsiTheme="minorEastAsia" w:cs="Arial"/>
                <w:b/>
                <w:spacing w:val="60"/>
              </w:rPr>
              <w:t>Reqs＝</w:t>
            </w:r>
          </w:p>
          <w:p w:rsidR="00BC41EE" w:rsidRPr="008212EE" w:rsidRDefault="00921520" w:rsidP="006D6844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 w:cs="Arial"/>
                <w:b/>
                <w:spacing w:val="20"/>
                <w:position w:val="-16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合格與否      </w:t>
            </w:r>
            <w:r w:rsidR="006D6844">
              <w:rPr>
                <w:rFonts w:asciiTheme="minorEastAsia" w:eastAsiaTheme="minorEastAsia" w:hAnsiTheme="minorEastAsia" w:hint="eastAsia"/>
                <w:b/>
              </w:rPr>
              <w:t xml:space="preserve"> 否</w:t>
            </w:r>
            <w:r w:rsidR="00BC41EE" w:rsidRPr="008212EE">
              <w:rPr>
                <w:rFonts w:asciiTheme="minorEastAsia" w:eastAsiaTheme="minorEastAsia" w:hAnsiTheme="minorEastAsia" w:hint="eastAsia"/>
                <w:b/>
              </w:rPr>
              <w:t xml:space="preserve"> □     </w:t>
            </w:r>
            <w:r w:rsidR="006D6844">
              <w:rPr>
                <w:rFonts w:asciiTheme="minorEastAsia" w:eastAsiaTheme="minorEastAsia" w:hAnsiTheme="minorEastAsia" w:hint="eastAsia"/>
                <w:b/>
              </w:rPr>
              <w:t xml:space="preserve">  是</w:t>
            </w:r>
            <w:r w:rsidR="00BC41EE" w:rsidRPr="008212EE">
              <w:rPr>
                <w:rFonts w:asciiTheme="minorEastAsia" w:eastAsiaTheme="minorEastAsia" w:hAnsiTheme="minorEastAsia" w:hint="eastAsia"/>
                <w:b/>
              </w:rPr>
              <w:t xml:space="preserve"> □</w:t>
            </w:r>
          </w:p>
        </w:tc>
      </w:tr>
      <w:tr w:rsidR="00BC41EE" w:rsidRPr="008212EE" w:rsidTr="00055033">
        <w:trPr>
          <w:cantSplit/>
          <w:trHeight w:val="687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EE" w:rsidRPr="00055033" w:rsidRDefault="00BC41EE" w:rsidP="00960DC0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簽證人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EE" w:rsidRPr="00055033" w:rsidRDefault="00BC41EE" w:rsidP="00960DC0">
            <w:pPr>
              <w:ind w:firstLineChars="14" w:firstLine="31"/>
              <w:rPr>
                <w:rFonts w:asciiTheme="minorEastAsia" w:eastAsiaTheme="minorEastAsia" w:hAnsiTheme="minorEastAsia"/>
                <w:b/>
                <w:sz w:val="22"/>
              </w:rPr>
            </w:pPr>
            <w:r w:rsidRPr="00055033">
              <w:rPr>
                <w:rFonts w:asciiTheme="minorEastAsia" w:eastAsiaTheme="minorEastAsia" w:hAnsiTheme="minorEastAsia" w:hint="eastAsia"/>
                <w:b/>
                <w:sz w:val="22"/>
              </w:rPr>
              <w:t>姓名：                 （簽章）</w:t>
            </w:r>
          </w:p>
        </w:tc>
      </w:tr>
    </w:tbl>
    <w:p w:rsidR="0077584E" w:rsidRDefault="0077584E" w:rsidP="00BC41EE">
      <w:pPr>
        <w:rPr>
          <w:rFonts w:ascii="Adobe 繁黑體 Std B" w:eastAsia="Adobe 繁黑體 Std B" w:hAnsi="Adobe 繁黑體 Std B"/>
          <w:sz w:val="26"/>
          <w:szCs w:val="26"/>
        </w:rPr>
        <w:sectPr w:rsidR="0077584E" w:rsidSect="00F7249B">
          <w:footerReference w:type="even" r:id="rId8"/>
          <w:footerReference w:type="default" r:id="rId9"/>
          <w:pgSz w:w="11906" w:h="16838" w:code="9"/>
          <w:pgMar w:top="1440" w:right="1797" w:bottom="1440" w:left="1797" w:header="1418" w:footer="992" w:gutter="0"/>
          <w:cols w:space="425"/>
          <w:docGrid w:linePitch="326"/>
        </w:sectPr>
      </w:pPr>
    </w:p>
    <w:p w:rsidR="00BC41EE" w:rsidRPr="00071C43" w:rsidRDefault="00BC41EE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  <w:rPr>
          <w:rFonts w:asciiTheme="minorEastAsia" w:hAnsiTheme="minorEastAsia"/>
          <w:b/>
          <w:szCs w:val="24"/>
        </w:rPr>
      </w:pPr>
      <w:r w:rsidRPr="00071C43">
        <w:rPr>
          <w:rFonts w:asciiTheme="minorEastAsia" w:hAnsiTheme="minorEastAsia" w:hint="eastAsia"/>
          <w:b/>
          <w:szCs w:val="24"/>
          <w:u w:val="single"/>
        </w:rPr>
        <w:lastRenderedPageBreak/>
        <w:t>E</w:t>
      </w:r>
      <w:r w:rsidRPr="00071C43">
        <w:rPr>
          <w:rFonts w:asciiTheme="minorEastAsia" w:hAnsiTheme="minorEastAsia" w:hint="eastAsia"/>
          <w:b/>
          <w:szCs w:val="24"/>
        </w:rPr>
        <w:t xml:space="preserve"> 學校類建築物AWSG</w:t>
      </w:r>
      <w:r w:rsidRPr="00071C43">
        <w:rPr>
          <w:rFonts w:asciiTheme="minorEastAsia" w:hAnsiTheme="minorEastAsia"/>
          <w:b/>
          <w:szCs w:val="24"/>
        </w:rPr>
        <w:t>指標</w:t>
      </w:r>
      <w:r w:rsidRPr="00071C43">
        <w:rPr>
          <w:rFonts w:asciiTheme="minorEastAsia" w:hAnsiTheme="minorEastAsia" w:hint="eastAsia"/>
          <w:b/>
          <w:szCs w:val="24"/>
        </w:rPr>
        <w:t>計算表</w:t>
      </w:r>
    </w:p>
    <w:p w:rsidR="004B18A2" w:rsidRPr="00A73E73" w:rsidRDefault="009C2569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  <w:rPr>
          <w:rFonts w:asciiTheme="minorEastAsia" w:hAnsiTheme="minorEastAsia"/>
          <w:b/>
          <w:szCs w:val="24"/>
        </w:rPr>
      </w:pPr>
      <w:r w:rsidRPr="00071C43">
        <w:rPr>
          <w:rFonts w:asciiTheme="minorEastAsia" w:hAnsiTheme="minorEastAsia" w:hint="eastAsia"/>
          <w:b/>
          <w:szCs w:val="24"/>
          <w:u w:val="single"/>
        </w:rPr>
        <w:t>附件E</w:t>
      </w:r>
      <w:r w:rsidRPr="00071C43">
        <w:rPr>
          <w:rFonts w:asciiTheme="minorEastAsia" w:hAnsiTheme="minorEastAsia" w:hint="eastAsia"/>
          <w:b/>
          <w:szCs w:val="24"/>
        </w:rPr>
        <w:t xml:space="preserve"> </w:t>
      </w:r>
      <w:r w:rsidR="00BC41EE" w:rsidRPr="00E41C9E">
        <w:rPr>
          <w:rFonts w:asciiTheme="minorEastAsia" w:hAnsiTheme="minorEastAsia" w:hint="eastAsia"/>
          <w:b/>
          <w:szCs w:val="24"/>
        </w:rPr>
        <w:t>學校類建築物AWSG正式評估表</w:t>
      </w:r>
    </w:p>
    <w:p w:rsidR="00BC41EE" w:rsidRDefault="00BC41EE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</w:pPr>
      <w:r w:rsidRPr="00A73E73">
        <w:rPr>
          <w:rFonts w:asciiTheme="minorEastAsia" w:hAnsiTheme="minorEastAsia" w:hint="eastAsia"/>
          <w:b/>
          <w:szCs w:val="24"/>
        </w:rPr>
        <w:t>（本表不適用於大型空間類建築物，玻璃η</w:t>
      </w:r>
      <w:r w:rsidRPr="00A73E73">
        <w:rPr>
          <w:rFonts w:asciiTheme="minorEastAsia" w:hAnsiTheme="minorEastAsia"/>
          <w:b/>
          <w:szCs w:val="24"/>
        </w:rPr>
        <w:t>i</w:t>
      </w:r>
      <w:r w:rsidRPr="00A73E73">
        <w:rPr>
          <w:rFonts w:asciiTheme="minorEastAsia" w:hAnsiTheme="minorEastAsia" w:hint="eastAsia"/>
          <w:b/>
          <w:szCs w:val="24"/>
        </w:rPr>
        <w:t>統一設為1.0，不必檢討玻璃之日射透過率）</w:t>
      </w:r>
      <w:r w:rsidR="00F04227" w:rsidRPr="00A73E73">
        <w:rPr>
          <w:rFonts w:asciiTheme="minorEastAsia" w:hAnsiTheme="minorEastAsia" w:hint="eastAsia"/>
          <w:b/>
          <w:szCs w:val="24"/>
        </w:rPr>
        <w:t xml:space="preserve"> </w:t>
      </w:r>
      <w:r w:rsidRPr="006F6483">
        <w:t xml:space="preserve">  </w:t>
      </w:r>
      <w:r w:rsidRPr="006F6483">
        <w:rPr>
          <w:rFonts w:hint="eastAsia"/>
        </w:rPr>
        <w:t xml:space="preserve"> </w:t>
      </w:r>
    </w:p>
    <w:tbl>
      <w:tblPr>
        <w:tblpPr w:leftFromText="180" w:rightFromText="180" w:vertAnchor="page" w:horzAnchor="margin" w:tblpY="212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283"/>
        <w:gridCol w:w="567"/>
        <w:gridCol w:w="851"/>
        <w:gridCol w:w="567"/>
        <w:gridCol w:w="702"/>
        <w:gridCol w:w="712"/>
        <w:gridCol w:w="428"/>
        <w:gridCol w:w="567"/>
        <w:gridCol w:w="142"/>
        <w:gridCol w:w="1134"/>
        <w:gridCol w:w="709"/>
        <w:gridCol w:w="205"/>
        <w:gridCol w:w="1212"/>
      </w:tblGrid>
      <w:tr w:rsidR="00F25AFF" w:rsidRPr="00075794" w:rsidTr="00F25AFF">
        <w:trPr>
          <w:trHeight w:val="272"/>
        </w:trPr>
        <w:tc>
          <w:tcPr>
            <w:tcW w:w="704" w:type="dxa"/>
            <w:vMerge w:val="restart"/>
            <w:vAlign w:val="center"/>
          </w:tcPr>
          <w:p w:rsidR="00F25AFF" w:rsidRDefault="00F25AFF" w:rsidP="00C01BD7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</w:t>
            </w:r>
          </w:p>
          <w:p w:rsidR="00F25AFF" w:rsidRPr="00075794" w:rsidRDefault="00F25AFF" w:rsidP="00C01BD7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樓層</w:t>
            </w:r>
          </w:p>
        </w:tc>
        <w:tc>
          <w:tcPr>
            <w:tcW w:w="2552" w:type="dxa"/>
            <w:gridSpan w:val="5"/>
            <w:vAlign w:val="center"/>
          </w:tcPr>
          <w:p w:rsidR="00F25AFF" w:rsidRPr="00075794" w:rsidRDefault="00F25AFF" w:rsidP="00F25AFF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毎扇窗資料</w:t>
            </w:r>
          </w:p>
        </w:tc>
        <w:tc>
          <w:tcPr>
            <w:tcW w:w="567" w:type="dxa"/>
            <w:vMerge w:val="restart"/>
            <w:vAlign w:val="center"/>
          </w:tcPr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數量</w:t>
            </w:r>
          </w:p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ni</w:t>
            </w:r>
          </w:p>
        </w:tc>
        <w:tc>
          <w:tcPr>
            <w:tcW w:w="702" w:type="dxa"/>
            <w:vMerge w:val="restart"/>
            <w:vAlign w:val="center"/>
          </w:tcPr>
          <w:p w:rsidR="00F25AFF" w:rsidRPr="00075794" w:rsidRDefault="00F25AFF" w:rsidP="00C01BD7">
            <w:pPr>
              <w:spacing w:line="300" w:lineRule="exact"/>
              <w:ind w:leftChars="-77" w:left="-185" w:rightChars="-47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η</w:t>
            </w:r>
            <w:r w:rsidRPr="00075794"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F25AFF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/>
                <w:sz w:val="20"/>
                <w:szCs w:val="20"/>
              </w:rPr>
              <w:t>IHki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(表7)</w:t>
            </w:r>
          </w:p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.yr))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25AFF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外遮陽</w:t>
            </w:r>
          </w:p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:rsidR="00F25AFF" w:rsidRPr="00F04227" w:rsidRDefault="00F25AFF" w:rsidP="000D3F5E">
            <w:pPr>
              <w:spacing w:line="300" w:lineRule="exact"/>
              <w:ind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開窗面積</w:t>
            </w:r>
            <w:r w:rsidR="000D3F5E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0D3F5E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25AFF" w:rsidRPr="00075794" w:rsidRDefault="00F25AFF" w:rsidP="00C01B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/>
                <w:sz w:val="20"/>
                <w:szCs w:val="20"/>
              </w:rPr>
              <w:t>IHki×Ki×ηi×Ai</w:t>
            </w:r>
          </w:p>
        </w:tc>
      </w:tr>
      <w:tr w:rsidR="00F25AFF" w:rsidRPr="00075794" w:rsidTr="00F25AFF">
        <w:trPr>
          <w:trHeight w:val="271"/>
        </w:trPr>
        <w:tc>
          <w:tcPr>
            <w:tcW w:w="704" w:type="dxa"/>
            <w:vMerge/>
            <w:vAlign w:val="center"/>
          </w:tcPr>
          <w:p w:rsidR="00F25AFF" w:rsidRDefault="00F25AFF" w:rsidP="00C01BD7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F25AFF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寬(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m)</w:t>
            </w:r>
          </w:p>
        </w:tc>
        <w:tc>
          <w:tcPr>
            <w:tcW w:w="851" w:type="dxa"/>
            <w:vAlign w:val="center"/>
          </w:tcPr>
          <w:p w:rsidR="00F25AFF" w:rsidRPr="00075794" w:rsidRDefault="00F25AFF" w:rsidP="00F25AFF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高(m)</w:t>
            </w:r>
          </w:p>
        </w:tc>
        <w:tc>
          <w:tcPr>
            <w:tcW w:w="567" w:type="dxa"/>
            <w:vMerge/>
            <w:vAlign w:val="center"/>
          </w:tcPr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F25AFF" w:rsidRPr="00075794" w:rsidRDefault="00F25AFF" w:rsidP="00C01BD7">
            <w:pPr>
              <w:spacing w:line="300" w:lineRule="exact"/>
              <w:ind w:leftChars="-77" w:left="-185" w:rightChars="-47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F25AFF" w:rsidRPr="00C01BD7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25AFF" w:rsidRPr="00075794" w:rsidRDefault="00F25AFF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5AFF" w:rsidRDefault="00F25AFF" w:rsidP="00C01BD7">
            <w:pPr>
              <w:spacing w:line="300" w:lineRule="exact"/>
              <w:ind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25AFF" w:rsidRPr="00C01BD7" w:rsidRDefault="00F25AFF" w:rsidP="00C01B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 w:val="restart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 w:val="restart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 w:val="restart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ind w:leftChars="-9" w:left="-4" w:hangingChars="9" w:hanging="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 w:val="restart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ind w:leftChars="-9" w:left="-4" w:hangingChars="9" w:hanging="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5AFF" w:rsidRPr="00075794" w:rsidTr="00F25AFF">
        <w:trPr>
          <w:cantSplit/>
        </w:trPr>
        <w:tc>
          <w:tcPr>
            <w:tcW w:w="704" w:type="dxa"/>
            <w:vMerge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FF" w:rsidRPr="00075794" w:rsidRDefault="00F25AFF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F25AFF" w:rsidRPr="00075794" w:rsidRDefault="00F25AFF" w:rsidP="00FF7C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1140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5AFF" w:rsidRPr="00075794" w:rsidRDefault="00F25AFF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25AFF" w:rsidRPr="00075794" w:rsidRDefault="00F25AFF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A338EF">
        <w:tc>
          <w:tcPr>
            <w:tcW w:w="6374" w:type="dxa"/>
            <w:gridSpan w:val="12"/>
            <w:tcBorders>
              <w:bottom w:val="single" w:sz="4" w:space="0" w:color="000000"/>
              <w:right w:val="single" w:sz="8" w:space="0" w:color="auto"/>
            </w:tcBorders>
          </w:tcPr>
          <w:p w:rsidR="00C01BD7" w:rsidRPr="001C5B8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ΣAi＝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auto"/>
            </w:tcBorders>
          </w:tcPr>
          <w:p w:rsidR="00C01BD7" w:rsidRPr="001C5B8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BD7" w:rsidRPr="00075794" w:rsidRDefault="00C01BD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04227" w:rsidRPr="00075794" w:rsidTr="00A338EF">
        <w:tc>
          <w:tcPr>
            <w:tcW w:w="7508" w:type="dxa"/>
            <w:gridSpan w:val="13"/>
            <w:tcBorders>
              <w:bottom w:val="single" w:sz="4" w:space="0" w:color="000000"/>
              <w:right w:val="single" w:sz="8" w:space="0" w:color="auto"/>
            </w:tcBorders>
          </w:tcPr>
          <w:p w:rsidR="00F04227" w:rsidRPr="00075794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ΣIHki×Ki×ηi ×Ai＝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227" w:rsidRPr="00075794" w:rsidRDefault="00F0422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A338EF">
        <w:tc>
          <w:tcPr>
            <w:tcW w:w="7508" w:type="dxa"/>
            <w:gridSpan w:val="13"/>
            <w:tcBorders>
              <w:right w:val="single" w:sz="8" w:space="0" w:color="auto"/>
            </w:tcBorders>
          </w:tcPr>
          <w:p w:rsidR="00C01BD7" w:rsidRPr="00C01BD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AWSG=（ΣIHki×Ki×ηi×Ai）÷ΣAi＝           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1BD7" w:rsidRPr="00C01BD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D7" w:rsidRPr="00C01BD7" w:rsidRDefault="00C01BD7" w:rsidP="00C01BD7">
            <w:pPr>
              <w:ind w:leftChars="-85" w:left="-20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.yr))</w:t>
            </w:r>
          </w:p>
        </w:tc>
      </w:tr>
      <w:tr w:rsidR="00C01BD7" w:rsidRPr="00075794" w:rsidTr="00B73547">
        <w:tc>
          <w:tcPr>
            <w:tcW w:w="9634" w:type="dxa"/>
            <w:gridSpan w:val="16"/>
            <w:tcBorders>
              <w:right w:val="single" w:sz="8" w:space="0" w:color="auto"/>
            </w:tcBorders>
          </w:tcPr>
          <w:p w:rsidR="00C01BD7" w:rsidRPr="00C01BD7" w:rsidRDefault="00C01BD7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基準值AWSGs      區=           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.yr))＞</w:t>
            </w:r>
            <w:r w:rsidR="00477AB1">
              <w:rPr>
                <w:rFonts w:asciiTheme="minorEastAsia" w:eastAsiaTheme="minorEastAsia" w:hAnsiTheme="minorEastAsia" w:hint="eastAsia"/>
                <w:sz w:val="20"/>
                <w:szCs w:val="20"/>
              </w:rPr>
              <w:t>AWSG ?   否</w:t>
            </w: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     </w:t>
            </w:r>
            <w:r w:rsidR="00477AB1">
              <w:rPr>
                <w:rFonts w:asciiTheme="minorEastAsia" w:eastAsiaTheme="minorEastAsia" w:hAnsiTheme="minorEastAsia" w:hint="eastAsia"/>
                <w:sz w:val="20"/>
                <w:szCs w:val="20"/>
              </w:rPr>
              <w:t>是</w:t>
            </w: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</w:p>
        </w:tc>
      </w:tr>
      <w:tr w:rsidR="00F04227" w:rsidRPr="00075794" w:rsidTr="00C01BD7">
        <w:tc>
          <w:tcPr>
            <w:tcW w:w="9634" w:type="dxa"/>
            <w:gridSpan w:val="16"/>
            <w:tcBorders>
              <w:top w:val="single" w:sz="4" w:space="0" w:color="000000"/>
            </w:tcBorders>
          </w:tcPr>
          <w:p w:rsidR="00F04227" w:rsidRPr="00075794" w:rsidRDefault="00F04227" w:rsidP="00C01B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外遮陽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i</w:t>
            </w: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處理（參照附錄二）</w:t>
            </w:r>
          </w:p>
        </w:tc>
      </w:tr>
      <w:tr w:rsidR="00C01BD7" w:rsidRPr="00075794" w:rsidTr="00B73547">
        <w:tc>
          <w:tcPr>
            <w:tcW w:w="9634" w:type="dxa"/>
            <w:gridSpan w:val="16"/>
          </w:tcPr>
          <w:p w:rsidR="00C01BD7" w:rsidRPr="00903D56" w:rsidRDefault="00C01BD7" w:rsidP="00C01BD7">
            <w:pPr>
              <w:ind w:leftChars="-36" w:left="-86" w:rightChars="-40" w:right="-9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立面外遮陽係數Ksi</w:t>
            </w:r>
            <w:r>
              <w:rPr>
                <w:rFonts w:asciiTheme="minorEastAsia" w:eastAsiaTheme="minorEastAsia" w:hAnsiTheme="minorEastAsia" w:cs="Arial" w:hint="eastAsia"/>
                <w:position w:val="-16"/>
                <w:sz w:val="20"/>
                <w:szCs w:val="20"/>
              </w:rPr>
              <w:t xml:space="preserve">  </w:t>
            </w: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(無遮陽時ksi=1.0)</w:t>
            </w:r>
          </w:p>
        </w:tc>
      </w:tr>
      <w:tr w:rsidR="00C01BD7" w:rsidRPr="005D781A" w:rsidTr="00F25AFF">
        <w:trPr>
          <w:trHeight w:val="351"/>
        </w:trPr>
        <w:tc>
          <w:tcPr>
            <w:tcW w:w="704" w:type="dxa"/>
            <w:vMerge w:val="restart"/>
            <w:vAlign w:val="center"/>
          </w:tcPr>
          <w:p w:rsidR="00F25AFF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樓層</w:t>
            </w:r>
          </w:p>
        </w:tc>
        <w:tc>
          <w:tcPr>
            <w:tcW w:w="567" w:type="dxa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窗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編號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形式</w:t>
            </w:r>
          </w:p>
        </w:tc>
        <w:tc>
          <w:tcPr>
            <w:tcW w:w="2687" w:type="dxa"/>
            <w:gridSpan w:val="4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遮陽尺寸描述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與深度比計算</w:t>
            </w:r>
          </w:p>
          <w:p w:rsidR="00C01BD7" w:rsidRPr="00903D56" w:rsidRDefault="00C01BD7" w:rsidP="00477AB1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附錄二表2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.2.1</w:t>
            </w:r>
            <w:r w:rsidR="00477AB1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2.2.3</w:t>
            </w:r>
          </w:p>
        </w:tc>
        <w:tc>
          <w:tcPr>
            <w:tcW w:w="712" w:type="dxa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修正前</w:t>
            </w:r>
          </w:p>
          <w:p w:rsidR="00C01BD7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數Ksi</w:t>
            </w:r>
          </w:p>
        </w:tc>
        <w:tc>
          <w:tcPr>
            <w:tcW w:w="2980" w:type="dxa"/>
            <w:gridSpan w:val="5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短外遮陽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01BD7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修正後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遮陽係數Ksi</w:t>
            </w:r>
          </w:p>
        </w:tc>
      </w:tr>
      <w:tr w:rsidR="00C01BD7" w:rsidRPr="005D781A" w:rsidTr="00F25AFF">
        <w:trPr>
          <w:trHeight w:val="350"/>
        </w:trPr>
        <w:tc>
          <w:tcPr>
            <w:tcW w:w="704" w:type="dxa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Δ</w:t>
            </w:r>
            <w:r w:rsidRPr="00E17345">
              <w:rPr>
                <w:rFonts w:asciiTheme="minorEastAsia" w:eastAsiaTheme="minorEastAsia" w:hAnsiTheme="minorEastAsia"/>
                <w:sz w:val="20"/>
                <w:szCs w:val="20"/>
              </w:rPr>
              <w:t>ksi</w:t>
            </w:r>
          </w:p>
        </w:tc>
        <w:tc>
          <w:tcPr>
            <w:tcW w:w="1985" w:type="dxa"/>
            <w:gridSpan w:val="3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(Ww/Ws)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或(Hw/Hs)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01BD7" w:rsidRPr="00903D56" w:rsidRDefault="00C01BD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widowControl/>
              <w:ind w:leftChars="-10" w:left="-24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01BD7" w:rsidRPr="005D781A" w:rsidRDefault="00C01BD7" w:rsidP="00C01BD7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01BD7" w:rsidRPr="005D781A" w:rsidRDefault="00C01BD7" w:rsidP="00C01BD7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F25AFF">
        <w:tc>
          <w:tcPr>
            <w:tcW w:w="704" w:type="dxa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4227" w:rsidRPr="00075794" w:rsidTr="00C01BD7">
        <w:tc>
          <w:tcPr>
            <w:tcW w:w="9634" w:type="dxa"/>
            <w:gridSpan w:val="16"/>
          </w:tcPr>
          <w:p w:rsidR="00F04227" w:rsidRDefault="00F0422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外遮陽Ki數值應與本表下半之外遮陽處理結果一致</w:t>
            </w:r>
            <w:r w:rsidR="006239C0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F04227" w:rsidRDefault="00F0422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2:</w:t>
            </w:r>
            <w:r>
              <w:rPr>
                <w:rFonts w:hint="eastAsia"/>
              </w:rPr>
              <w:t xml:space="preserve"> </w:t>
            </w: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</w:rPr>
              <w:t>較短形水平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</w:rPr>
              <w:t>遮陽之遮陽係數修正量ΔKsi,hor，垂直遮陽之遮陽係數修正量ΔKsi,ver，查附錄二表2.2.4</w:t>
            </w:r>
            <w:r w:rsidR="006239C0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F04227" w:rsidRPr="00CC49E9" w:rsidRDefault="00F0422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 水平遮陽修正係數如圖2.3之(Ww/Ws)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，垂直遮陽修正係數如圖2.4之(Hw/Hs)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6239C0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F04227" w:rsidRPr="00075794" w:rsidRDefault="00F04227" w:rsidP="00C01BD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:修正後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Ksi,hor =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原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 xml:space="preserve">  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>Ksi, hor +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Δ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Ksi, hor 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×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(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>w/</w:t>
            </w:r>
            <w:r w:rsidR="00AD0F44" w:rsidRPr="006D1C66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</w:rPr>
              <w:t>s)</w:t>
            </w:r>
            <w:r w:rsidR="00AD0F44" w:rsidRPr="006D1C66">
              <w:rPr>
                <w:rFonts w:ascii="Times New Roman" w:eastAsia="CIDFont+F2" w:hAnsi="Times New Roman"/>
                <w:kern w:val="0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,  修正後Ksi,ver =原 Ksi,ver +ΔKsi,ver×(Hw/Hs)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6239C0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  <w:tr w:rsidR="00F04227" w:rsidRPr="00075794" w:rsidTr="00F25AFF">
        <w:trPr>
          <w:trHeight w:val="683"/>
        </w:trPr>
        <w:tc>
          <w:tcPr>
            <w:tcW w:w="1271" w:type="dxa"/>
            <w:gridSpan w:val="2"/>
            <w:vAlign w:val="center"/>
          </w:tcPr>
          <w:p w:rsidR="00F04227" w:rsidRPr="00075794" w:rsidRDefault="00F04227" w:rsidP="00C01BD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簽證人</w:t>
            </w:r>
          </w:p>
        </w:tc>
        <w:tc>
          <w:tcPr>
            <w:tcW w:w="8363" w:type="dxa"/>
            <w:gridSpan w:val="14"/>
            <w:vAlign w:val="center"/>
          </w:tcPr>
          <w:p w:rsidR="00F04227" w:rsidRPr="00075794" w:rsidRDefault="00F04227" w:rsidP="00C01BD7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姓名：                 （簽章）</w:t>
            </w:r>
          </w:p>
        </w:tc>
      </w:tr>
    </w:tbl>
    <w:p w:rsidR="00F04227" w:rsidRPr="006F6483" w:rsidRDefault="00F04227" w:rsidP="00BC41EE"/>
    <w:p w:rsidR="00BC41EE" w:rsidRPr="006F6483" w:rsidRDefault="00BC41EE" w:rsidP="00BC41EE"/>
    <w:p w:rsidR="0077584E" w:rsidRDefault="0077584E" w:rsidP="00853FA7">
      <w:pPr>
        <w:widowControl/>
        <w:rPr>
          <w:rFonts w:asciiTheme="minorEastAsia" w:eastAsiaTheme="minorEastAsia" w:hAnsiTheme="minorEastAsia"/>
          <w:sz w:val="28"/>
          <w:szCs w:val="28"/>
        </w:rPr>
        <w:sectPr w:rsidR="0077584E" w:rsidSect="00F04227">
          <w:pgSz w:w="11906" w:h="16838" w:code="9"/>
          <w:pgMar w:top="992" w:right="1134" w:bottom="1134" w:left="1134" w:header="1418" w:footer="992" w:gutter="0"/>
          <w:cols w:space="425"/>
          <w:docGrid w:linePitch="326"/>
        </w:sectPr>
      </w:pPr>
    </w:p>
    <w:p w:rsidR="00BC41EE" w:rsidRPr="00071C43" w:rsidRDefault="00BC41EE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  <w:rPr>
          <w:rFonts w:asciiTheme="minorEastAsia" w:hAnsiTheme="minorEastAsia"/>
          <w:b/>
          <w:szCs w:val="24"/>
        </w:rPr>
      </w:pPr>
      <w:r w:rsidRPr="00071C43">
        <w:rPr>
          <w:rFonts w:asciiTheme="minorEastAsia" w:hAnsiTheme="minorEastAsia" w:hint="eastAsia"/>
          <w:b/>
          <w:szCs w:val="24"/>
          <w:u w:val="single"/>
        </w:rPr>
        <w:lastRenderedPageBreak/>
        <w:t>F</w:t>
      </w:r>
      <w:r w:rsidRPr="00071C43">
        <w:rPr>
          <w:rFonts w:asciiTheme="minorEastAsia" w:hAnsiTheme="minorEastAsia" w:hint="eastAsia"/>
          <w:b/>
          <w:szCs w:val="24"/>
        </w:rPr>
        <w:t xml:space="preserve"> 大型空間類建築物AWSG</w:t>
      </w:r>
      <w:r w:rsidRPr="00071C43">
        <w:rPr>
          <w:rFonts w:asciiTheme="minorEastAsia" w:hAnsiTheme="minorEastAsia"/>
          <w:b/>
          <w:szCs w:val="24"/>
        </w:rPr>
        <w:t>指標</w:t>
      </w:r>
      <w:r w:rsidRPr="00071C43">
        <w:rPr>
          <w:rFonts w:asciiTheme="minorEastAsia" w:hAnsiTheme="minorEastAsia" w:hint="eastAsia"/>
          <w:b/>
          <w:szCs w:val="24"/>
        </w:rPr>
        <w:t>計算表－</w:t>
      </w:r>
    </w:p>
    <w:p w:rsidR="00BC41EE" w:rsidRPr="00071C43" w:rsidRDefault="00BC41EE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  <w:rPr>
          <w:rFonts w:asciiTheme="minorEastAsia" w:hAnsiTheme="minorEastAsia"/>
          <w:b/>
          <w:szCs w:val="24"/>
          <w:u w:val="single"/>
        </w:rPr>
      </w:pPr>
      <w:r w:rsidRPr="00071C43">
        <w:rPr>
          <w:rFonts w:asciiTheme="minorEastAsia" w:hAnsiTheme="minorEastAsia" w:hint="eastAsia"/>
          <w:b/>
          <w:szCs w:val="24"/>
          <w:u w:val="single"/>
        </w:rPr>
        <w:t>附件F</w:t>
      </w:r>
      <w:r w:rsidRPr="00071C43">
        <w:rPr>
          <w:rFonts w:asciiTheme="minorEastAsia" w:hAnsiTheme="minorEastAsia"/>
          <w:b/>
          <w:szCs w:val="24"/>
          <w:u w:val="single"/>
        </w:rPr>
        <w:t>-1</w:t>
      </w:r>
      <w:r w:rsidRPr="00071C43">
        <w:rPr>
          <w:rFonts w:asciiTheme="minorEastAsia" w:hAnsiTheme="minorEastAsia" w:hint="eastAsia"/>
          <w:b/>
          <w:szCs w:val="24"/>
          <w:u w:val="single"/>
        </w:rPr>
        <w:t>大型空間類建築物平均立</w:t>
      </w:r>
      <w:proofErr w:type="gramStart"/>
      <w:r w:rsidRPr="00071C43">
        <w:rPr>
          <w:rFonts w:asciiTheme="minorEastAsia" w:hAnsiTheme="minorEastAsia" w:hint="eastAsia"/>
          <w:b/>
          <w:szCs w:val="24"/>
          <w:u w:val="single"/>
        </w:rPr>
        <w:t>面開窗率</w:t>
      </w:r>
      <w:proofErr w:type="gramEnd"/>
      <w:r w:rsidR="0010507D" w:rsidRPr="00071C43">
        <w:rPr>
          <w:rFonts w:asciiTheme="minorEastAsia" w:hAnsiTheme="minorEastAsia" w:hint="eastAsia"/>
          <w:b/>
          <w:szCs w:val="24"/>
          <w:u w:val="single"/>
        </w:rPr>
        <w:t>A</w:t>
      </w:r>
      <w:r w:rsidRPr="00071C43">
        <w:rPr>
          <w:rFonts w:asciiTheme="minorEastAsia" w:hAnsiTheme="minorEastAsia" w:hint="eastAsia"/>
          <w:b/>
          <w:szCs w:val="24"/>
          <w:u w:val="single"/>
        </w:rPr>
        <w:t>WR計算表（本表不適用</w:t>
      </w:r>
      <w:r w:rsidR="004B18A2" w:rsidRPr="00071C43">
        <w:rPr>
          <w:rFonts w:asciiTheme="minorEastAsia" w:hAnsiTheme="minorEastAsia" w:hint="eastAsia"/>
          <w:b/>
          <w:szCs w:val="24"/>
          <w:u w:val="single"/>
        </w:rPr>
        <w:t>於</w:t>
      </w:r>
      <w:r w:rsidRPr="00071C43">
        <w:rPr>
          <w:rFonts w:asciiTheme="minorEastAsia" w:hAnsiTheme="minorEastAsia" w:hint="eastAsia"/>
          <w:b/>
          <w:szCs w:val="24"/>
          <w:u w:val="single"/>
        </w:rPr>
        <w:t>學校類建築物）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708"/>
        <w:gridCol w:w="699"/>
        <w:gridCol w:w="10"/>
        <w:gridCol w:w="992"/>
        <w:gridCol w:w="274"/>
        <w:gridCol w:w="709"/>
        <w:gridCol w:w="860"/>
        <w:gridCol w:w="1134"/>
        <w:gridCol w:w="416"/>
        <w:gridCol w:w="9"/>
        <w:gridCol w:w="1985"/>
      </w:tblGrid>
      <w:tr w:rsidR="00071C43" w:rsidRPr="00071C43" w:rsidTr="00655A82">
        <w:tc>
          <w:tcPr>
            <w:tcW w:w="2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A" w:rsidRPr="00071C43" w:rsidRDefault="00B1072A" w:rsidP="00964145">
            <w:pPr>
              <w:jc w:val="both"/>
              <w:rPr>
                <w:rFonts w:asciiTheme="minorEastAsia" w:eastAsiaTheme="minorEastAsia" w:hAnsiTheme="minorEastAsia"/>
              </w:rPr>
            </w:pPr>
            <w:r w:rsidRPr="00071C43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應被排除之單一空間樓地板面積</w:t>
            </w:r>
            <w:proofErr w:type="gramStart"/>
            <w:r w:rsidRPr="00071C43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≧</w:t>
            </w:r>
            <w:proofErr w:type="gramEnd"/>
            <w:r w:rsidRPr="00071C43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100</w:t>
            </w:r>
            <w:proofErr w:type="gramStart"/>
            <w:r w:rsidRPr="00071C43">
              <w:rPr>
                <w:rFonts w:asciiTheme="minorEastAsia" w:eastAsiaTheme="minorEastAsia" w:hAnsiTheme="minorEastAsia" w:hint="eastAsia"/>
                <w:b/>
                <w:sz w:val="22"/>
              </w:rPr>
              <w:t>㎡</w:t>
            </w:r>
            <w:proofErr w:type="gramEnd"/>
            <w:r w:rsidRPr="00071C43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之「外殼熱性能固定之大空調空間」(可自行加行數)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A" w:rsidRPr="00071C43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  <w:r w:rsidRPr="00071C43">
              <w:rPr>
                <w:rFonts w:asciiTheme="minorEastAsia" w:eastAsiaTheme="minorEastAsia" w:hAnsiTheme="minorEastAsia" w:hint="eastAsia"/>
              </w:rPr>
              <w:t>分區編號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A" w:rsidRPr="00071C43" w:rsidRDefault="00B1072A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71C43">
              <w:rPr>
                <w:rFonts w:asciiTheme="minorEastAsia" w:eastAsiaTheme="minorEastAsia" w:hAnsiTheme="minorEastAsia" w:hint="eastAsia"/>
                <w:sz w:val="22"/>
              </w:rPr>
              <w:t>樓層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A" w:rsidRPr="00071C43" w:rsidRDefault="00B1072A" w:rsidP="003B175F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071C43">
              <w:rPr>
                <w:rFonts w:asciiTheme="minorEastAsia" w:eastAsiaTheme="minorEastAsia" w:hAnsiTheme="minorEastAsia" w:hint="eastAsia"/>
                <w:u w:val="single"/>
              </w:rPr>
              <w:t>空間名稱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A" w:rsidRPr="00071C43" w:rsidRDefault="00B1072A" w:rsidP="00B1072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071C43">
              <w:rPr>
                <w:rFonts w:asciiTheme="minorEastAsia" w:eastAsiaTheme="minorEastAsia" w:hAnsiTheme="minorEastAsia" w:hint="eastAsia"/>
                <w:kern w:val="16"/>
                <w:sz w:val="22"/>
              </w:rPr>
              <w:t>應排除之分區面積</w:t>
            </w:r>
            <w:r w:rsidRPr="00071C43">
              <w:rPr>
                <w:rFonts w:asciiTheme="minorEastAsia" w:eastAsiaTheme="minorEastAsia" w:hAnsiTheme="minorEastAsia" w:hint="eastAsia"/>
                <w:sz w:val="22"/>
              </w:rPr>
              <w:t>AFmo</w:t>
            </w:r>
            <w:r w:rsidRPr="00071C43">
              <w:rPr>
                <w:rFonts w:asciiTheme="minorEastAsia" w:eastAsiaTheme="minorEastAsia" w:hAnsiTheme="minorEastAsia"/>
                <w:sz w:val="22"/>
              </w:rPr>
              <w:t>i</w:t>
            </w:r>
          </w:p>
        </w:tc>
      </w:tr>
      <w:tr w:rsidR="00B1072A" w:rsidRPr="002C1950" w:rsidTr="00655A82">
        <w:tc>
          <w:tcPr>
            <w:tcW w:w="2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widowControl/>
              <w:autoSpaceDE w:val="0"/>
              <w:autoSpaceDN w:val="0"/>
              <w:spacing w:line="300" w:lineRule="exact"/>
              <w:jc w:val="right"/>
              <w:textAlignment w:val="bottom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2C1950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AF</w:t>
            </w:r>
            <w:r w:rsidRPr="002C1950">
              <w:rPr>
                <w:rFonts w:asciiTheme="minorEastAsia" w:eastAsiaTheme="minorEastAsia" w:hAnsiTheme="minorEastAsia"/>
                <w:spacing w:val="20"/>
                <w:szCs w:val="24"/>
              </w:rPr>
              <w:t>mo1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1072A" w:rsidRPr="002C1950" w:rsidTr="00655A82">
        <w:trPr>
          <w:trHeight w:val="270"/>
        </w:trPr>
        <w:tc>
          <w:tcPr>
            <w:tcW w:w="2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widowControl/>
              <w:autoSpaceDE w:val="0"/>
              <w:autoSpaceDN w:val="0"/>
              <w:spacing w:line="300" w:lineRule="exact"/>
              <w:jc w:val="right"/>
              <w:textAlignment w:val="bottom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2C1950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AFmo2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A" w:rsidRPr="002C1950" w:rsidRDefault="00B1072A" w:rsidP="003B17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175F" w:rsidRPr="002C1950" w:rsidTr="004673CB">
        <w:tc>
          <w:tcPr>
            <w:tcW w:w="7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5F" w:rsidRPr="002C1950" w:rsidRDefault="003B175F" w:rsidP="00BA7B47">
            <w:pPr>
              <w:ind w:rightChars="-48" w:right="-115"/>
              <w:jc w:val="right"/>
              <w:rPr>
                <w:rFonts w:asciiTheme="minorEastAsia" w:eastAsiaTheme="minorEastAsia" w:hAnsiTheme="minorEastAsia"/>
                <w:b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應被排除之「外殼熱性能固定</w:t>
            </w:r>
            <w:r w:rsidR="00BA7B47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之大</w:t>
            </w:r>
            <w:r w:rsidRPr="002C1950">
              <w:rPr>
                <w:rFonts w:asciiTheme="minorEastAsia" w:eastAsiaTheme="minorEastAsia" w:hAnsiTheme="minorEastAsia" w:hint="eastAsia"/>
                <w:b/>
                <w:spacing w:val="20"/>
                <w:sz w:val="22"/>
              </w:rPr>
              <w:t>空調空間」總面積Σ</w:t>
            </w:r>
            <w:r w:rsidRPr="002C1950">
              <w:rPr>
                <w:rFonts w:asciiTheme="minorEastAsia" w:eastAsiaTheme="minorEastAsia" w:hAnsiTheme="minorEastAsia" w:hint="eastAsia"/>
                <w:b/>
                <w:sz w:val="22"/>
              </w:rPr>
              <w:t>AFmo</w:t>
            </w:r>
            <w:r w:rsidRPr="002C1950">
              <w:rPr>
                <w:rFonts w:asciiTheme="minorEastAsia" w:eastAsiaTheme="minorEastAsia" w:hAnsiTheme="minorEastAsia"/>
                <w:b/>
                <w:sz w:val="22"/>
              </w:rPr>
              <w:t>=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F" w:rsidRPr="002C1950" w:rsidRDefault="003B175F" w:rsidP="003B175F">
            <w:pPr>
              <w:ind w:right="240"/>
              <w:jc w:val="right"/>
              <w:rPr>
                <w:rFonts w:asciiTheme="minorEastAsia" w:eastAsiaTheme="minorEastAsia" w:hAnsiTheme="minorEastAsia"/>
                <w:b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proofErr w:type="gramStart"/>
            <w:r w:rsidRPr="002C1950">
              <w:rPr>
                <w:rFonts w:asciiTheme="minorEastAsia" w:eastAsiaTheme="minorEastAsia" w:hAnsiTheme="minorEastAsia" w:hint="eastAsia"/>
                <w:b/>
                <w:sz w:val="22"/>
              </w:rPr>
              <w:t>㎡</w:t>
            </w:r>
            <w:proofErr w:type="gramEnd"/>
          </w:p>
        </w:tc>
      </w:tr>
      <w:tr w:rsidR="006B2808" w:rsidRPr="002C1950" w:rsidTr="006B2808">
        <w:trPr>
          <w:trHeight w:val="2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樓層</w:t>
            </w:r>
          </w:p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方位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窗</w:t>
            </w:r>
          </w:p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編號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窗尺寸(m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數量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開窗面積</w:t>
            </w:r>
          </w:p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小計</w:t>
            </w:r>
            <w:r w:rsidRPr="002C1950">
              <w:rPr>
                <w:rFonts w:asciiTheme="minorEastAsia" w:eastAsiaTheme="minorEastAsia" w:hAnsiTheme="minorEastAsia" w:hint="eastAsia"/>
              </w:rPr>
              <w:t>Ai（m</w:t>
            </w:r>
            <w:r w:rsidRPr="002C1950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Pr="002C1950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外殼</w:t>
            </w:r>
          </w:p>
          <w:p w:rsidR="006B2808" w:rsidRPr="002C1950" w:rsidRDefault="00132615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樓層</w:t>
            </w:r>
            <w:r w:rsidR="006B2808" w:rsidRPr="002C1950">
              <w:rPr>
                <w:rFonts w:asciiTheme="minorEastAsia" w:eastAsiaTheme="minorEastAsia" w:hAnsiTheme="minorEastAsia" w:hint="eastAsia"/>
                <w:sz w:val="22"/>
              </w:rPr>
              <w:t>方位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FF7C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建築外殼面積</w:t>
            </w:r>
          </w:p>
          <w:p w:rsidR="006B2808" w:rsidRPr="002C1950" w:rsidRDefault="006B2808" w:rsidP="00FF7C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Awj (m</w:t>
            </w:r>
            <w:r w:rsidRPr="002C1950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2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6B2808" w:rsidRPr="002C1950" w:rsidTr="006B2808">
        <w:trPr>
          <w:trHeight w:val="2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寬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高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FF7C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08" w:rsidRPr="002C1950" w:rsidRDefault="006B2808" w:rsidP="006B2808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6B2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B2808" w:rsidRPr="002C1950" w:rsidTr="006B28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8" w:rsidRPr="002C1950" w:rsidRDefault="006B2808" w:rsidP="003B175F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75F" w:rsidRPr="002C1950" w:rsidTr="006B2808"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5F" w:rsidRPr="002C1950" w:rsidRDefault="003B175F" w:rsidP="002C1950">
            <w:pPr>
              <w:ind w:left="360"/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開窗面積合計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>Σ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Ai=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2C1950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（m</w:t>
            </w:r>
            <w:r w:rsidRPr="002C1950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2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5F" w:rsidRPr="002C1950" w:rsidRDefault="003B175F" w:rsidP="002C1950">
            <w:pPr>
              <w:rPr>
                <w:rFonts w:asciiTheme="minorEastAsia" w:eastAsiaTheme="minorEastAsia" w:hAnsiTheme="minorEastAsia"/>
                <w:sz w:val="22"/>
              </w:rPr>
            </w:pPr>
            <w:r w:rsidRPr="002C1950">
              <w:rPr>
                <w:rFonts w:asciiTheme="minorEastAsia" w:eastAsiaTheme="minorEastAsia" w:hAnsiTheme="minorEastAsia" w:hint="eastAsia"/>
                <w:sz w:val="22"/>
              </w:rPr>
              <w:t>外殼面積合計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>Σ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Awj</w:t>
            </w:r>
            <w:r w:rsidRPr="002C1950">
              <w:rPr>
                <w:rFonts w:asciiTheme="minorEastAsia" w:eastAsiaTheme="minorEastAsia" w:hAnsiTheme="minorEastAsia"/>
                <w:sz w:val="22"/>
              </w:rPr>
              <w:t xml:space="preserve">= </w:t>
            </w:r>
            <w:r w:rsidR="002C1950">
              <w:rPr>
                <w:rFonts w:asciiTheme="minorEastAsia" w:eastAsiaTheme="minorEastAsia" w:hAnsiTheme="minorEastAsia"/>
                <w:sz w:val="22"/>
              </w:rPr>
              <w:t xml:space="preserve">      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 xml:space="preserve"> (m</w:t>
            </w:r>
            <w:r w:rsidRPr="002C1950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2</w:t>
            </w:r>
            <w:r w:rsidRPr="002C1950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3B175F" w:rsidRPr="002C1950" w:rsidTr="002C1950">
        <w:trPr>
          <w:trHeight w:val="179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5F" w:rsidRPr="002C1950" w:rsidRDefault="0010507D" w:rsidP="003B175F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A</w:t>
            </w:r>
            <w:r w:rsidR="003B175F" w:rsidRPr="002C1950">
              <w:rPr>
                <w:rFonts w:asciiTheme="minorEastAsia" w:eastAsiaTheme="minorEastAsia" w:hAnsiTheme="minorEastAsia" w:hint="eastAsia"/>
              </w:rPr>
              <w:t>WR=</w:t>
            </w:r>
            <w:r w:rsidR="003B175F" w:rsidRPr="002C1950">
              <w:rPr>
                <w:rFonts w:asciiTheme="minorEastAsia" w:eastAsiaTheme="minorEastAsia" w:hAnsiTheme="minorEastAsia"/>
              </w:rPr>
              <w:t>Σ</w:t>
            </w:r>
            <w:r w:rsidR="003B175F" w:rsidRPr="002C1950">
              <w:rPr>
                <w:rFonts w:asciiTheme="minorEastAsia" w:eastAsiaTheme="minorEastAsia" w:hAnsiTheme="minorEastAsia" w:hint="eastAsia"/>
              </w:rPr>
              <w:t>Ai/(</w:t>
            </w:r>
            <w:r w:rsidR="003B175F" w:rsidRPr="002C1950">
              <w:rPr>
                <w:rFonts w:asciiTheme="minorEastAsia" w:eastAsiaTheme="minorEastAsia" w:hAnsiTheme="minorEastAsia"/>
              </w:rPr>
              <w:t>Σ</w:t>
            </w:r>
            <w:r w:rsidR="003B175F" w:rsidRPr="002C1950">
              <w:rPr>
                <w:rFonts w:asciiTheme="minorEastAsia" w:eastAsiaTheme="minorEastAsia" w:hAnsiTheme="minorEastAsia" w:hint="eastAsia"/>
              </w:rPr>
              <w:t>Awj)=_</w:t>
            </w:r>
            <w:r w:rsidR="003B175F" w:rsidRPr="002C1950">
              <w:rPr>
                <w:rFonts w:asciiTheme="minorEastAsia" w:eastAsiaTheme="minorEastAsia" w:hAnsiTheme="minorEastAsia" w:hint="eastAsia"/>
                <w:u w:val="single"/>
              </w:rPr>
              <w:t>_</w:t>
            </w:r>
            <w:r w:rsidR="002C1950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="003B175F" w:rsidRPr="002C1950">
              <w:rPr>
                <w:rFonts w:asciiTheme="minorEastAsia" w:eastAsiaTheme="minorEastAsia" w:hAnsiTheme="minorEastAsia" w:hint="eastAsia"/>
                <w:u w:val="single"/>
              </w:rPr>
              <w:t>_</w:t>
            </w:r>
            <w:r w:rsidR="003B175F" w:rsidRPr="002C1950">
              <w:rPr>
                <w:rFonts w:asciiTheme="minorEastAsia" w:eastAsiaTheme="minorEastAsia" w:hAnsiTheme="minorEastAsia" w:hint="eastAsia"/>
              </w:rPr>
              <w:t>_，本案適用__</w:t>
            </w:r>
            <w:r w:rsidR="002C195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 w:rsidR="002C1950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="003B175F" w:rsidRPr="002C1950">
              <w:rPr>
                <w:rFonts w:asciiTheme="minorEastAsia" w:eastAsiaTheme="minorEastAsia" w:hAnsiTheme="minorEastAsia" w:hint="eastAsia"/>
              </w:rPr>
              <w:t>_部氣候分區。</w:t>
            </w:r>
          </w:p>
          <w:p w:rsidR="003B175F" w:rsidRPr="002C1950" w:rsidRDefault="003B175F" w:rsidP="003B175F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2C1950">
              <w:rPr>
                <w:rFonts w:asciiTheme="minorEastAsia" w:eastAsiaTheme="minorEastAsia" w:hAnsiTheme="minorEastAsia" w:hint="eastAsia"/>
              </w:rPr>
              <w:t>依建築技術規則</w:t>
            </w:r>
            <w:r w:rsidR="00DF06AD">
              <w:rPr>
                <w:rFonts w:asciiTheme="minorEastAsia" w:eastAsiaTheme="minorEastAsia" w:hAnsiTheme="minorEastAsia" w:hint="eastAsia"/>
              </w:rPr>
              <w:t>建築</w:t>
            </w:r>
            <w:r w:rsidRPr="002C1950">
              <w:rPr>
                <w:rFonts w:asciiTheme="minorEastAsia" w:eastAsiaTheme="minorEastAsia" w:hAnsiTheme="minorEastAsia" w:hint="eastAsia"/>
              </w:rPr>
              <w:t>設計施工</w:t>
            </w:r>
            <w:r w:rsidR="00DF06AD">
              <w:rPr>
                <w:rFonts w:asciiTheme="minorEastAsia" w:eastAsiaTheme="minorEastAsia" w:hAnsiTheme="minorEastAsia" w:hint="eastAsia"/>
              </w:rPr>
              <w:t>編</w:t>
            </w:r>
            <w:r w:rsidRPr="002C1950">
              <w:rPr>
                <w:rFonts w:asciiTheme="minorEastAsia" w:eastAsiaTheme="minorEastAsia" w:hAnsiTheme="minorEastAsia" w:hint="eastAsia"/>
              </w:rPr>
              <w:t>第</w:t>
            </w:r>
            <w:r w:rsidR="00964145">
              <w:rPr>
                <w:rFonts w:asciiTheme="minorEastAsia" w:eastAsiaTheme="minorEastAsia" w:hAnsiTheme="minorEastAsia" w:hint="eastAsia"/>
              </w:rPr>
              <w:t>31</w:t>
            </w:r>
            <w:r w:rsidRPr="002C1950">
              <w:rPr>
                <w:rFonts w:asciiTheme="minorEastAsia" w:eastAsiaTheme="minorEastAsia" w:hAnsiTheme="minorEastAsia" w:hint="eastAsia"/>
              </w:rPr>
              <w:t>2條規定，本案之基準值AWSGs計算如下：</w:t>
            </w:r>
          </w:p>
          <w:tbl>
            <w:tblPr>
              <w:tblW w:w="8738" w:type="dxa"/>
              <w:tblInd w:w="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"/>
              <w:gridCol w:w="709"/>
              <w:gridCol w:w="4536"/>
              <w:gridCol w:w="1134"/>
              <w:gridCol w:w="1701"/>
            </w:tblGrid>
            <w:tr w:rsidR="002C1950" w:rsidRPr="002C1950" w:rsidTr="0010507D">
              <w:tc>
                <w:tcPr>
                  <w:tcW w:w="658" w:type="dxa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2C1950" w:rsidRPr="00613154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1315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北部</w:t>
                  </w:r>
                </w:p>
              </w:tc>
              <w:tc>
                <w:tcPr>
                  <w:tcW w:w="4536" w:type="dxa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AWSGs＝146.2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vertAlign w:val="superscript"/>
                    </w:rPr>
                    <w:t>2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－414.9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WR＋276.2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nil"/>
                  </w:tcBorders>
                  <w:vAlign w:val="center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right="34" w:firstLine="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nil"/>
                  </w:tcBorders>
                  <w:vAlign w:val="center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Chars="-1415" w:left="-3396" w:firstLineChars="1185" w:firstLine="3318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C1950">
                    <w:rPr>
                      <w:rFonts w:asciiTheme="minorEastAsia" w:eastAsiaTheme="minorEastAsia" w:hAnsiTheme="minorEastAsia"/>
                      <w:spacing w:val="20"/>
                      <w:sz w:val="24"/>
                      <w:szCs w:val="24"/>
                    </w:rPr>
                    <w:t>k</w:t>
                  </w:r>
                  <w:r w:rsidRPr="002C1950">
                    <w:rPr>
                      <w:rFonts w:asciiTheme="minorEastAsia" w:eastAsiaTheme="minorEastAsia" w:hAnsiTheme="minorEastAsia" w:hint="eastAsia"/>
                      <w:spacing w:val="20"/>
                      <w:sz w:val="24"/>
                      <w:szCs w:val="24"/>
                    </w:rPr>
                    <w:t>Wh/(m</w:t>
                  </w:r>
                  <w:r w:rsidRPr="002C1950">
                    <w:rPr>
                      <w:rFonts w:asciiTheme="minorEastAsia" w:eastAsiaTheme="minorEastAsia" w:hAnsiTheme="minorEastAsia"/>
                      <w:spacing w:val="20"/>
                      <w:sz w:val="24"/>
                      <w:szCs w:val="24"/>
                      <w:vertAlign w:val="superscript"/>
                    </w:rPr>
                    <w:t>2</w:t>
                  </w:r>
                  <w:r w:rsidRPr="002C1950">
                    <w:rPr>
                      <w:rFonts w:asciiTheme="minorEastAsia" w:eastAsiaTheme="minorEastAsia" w:hAnsiTheme="minorEastAsia" w:hint="eastAsia"/>
                      <w:spacing w:val="20"/>
                      <w:sz w:val="24"/>
                      <w:szCs w:val="24"/>
                    </w:rPr>
                    <w:t>.yr</w:t>
                  </w:r>
                  <w:proofErr w:type="gramStart"/>
                  <w:r w:rsidRPr="002C1950">
                    <w:rPr>
                      <w:rFonts w:asciiTheme="minorEastAsia" w:eastAsiaTheme="minorEastAsia" w:hAnsiTheme="minorEastAsia" w:hint="eastAsia"/>
                      <w:spacing w:val="20"/>
                      <w:sz w:val="24"/>
                      <w:szCs w:val="24"/>
                    </w:rPr>
                    <w:t>）</w:t>
                  </w:r>
                  <w:proofErr w:type="gramEnd"/>
                </w:p>
              </w:tc>
            </w:tr>
            <w:tr w:rsidR="002C1950" w:rsidRPr="002C1950" w:rsidTr="0010507D">
              <w:tc>
                <w:tcPr>
                  <w:tcW w:w="658" w:type="dxa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2C1950" w:rsidRPr="00613154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1315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中部</w:t>
                  </w:r>
                </w:p>
              </w:tc>
              <w:tc>
                <w:tcPr>
                  <w:tcW w:w="4536" w:type="dxa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AWSGs＝273.3 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vertAlign w:val="superscript"/>
                    </w:rPr>
                    <w:t>2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－616.9 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WR＋375.4</w:t>
                  </w:r>
                </w:p>
              </w:tc>
              <w:tc>
                <w:tcPr>
                  <w:tcW w:w="1134" w:type="dxa"/>
                  <w:vMerge/>
                  <w:tcBorders>
                    <w:right w:val="nil"/>
                  </w:tcBorders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</w:tcBorders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950" w:rsidRPr="002C1950" w:rsidTr="0010507D">
              <w:trPr>
                <w:trHeight w:val="118"/>
              </w:trPr>
              <w:tc>
                <w:tcPr>
                  <w:tcW w:w="658" w:type="dxa"/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2C1950" w:rsidRPr="00613154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1315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南部</w:t>
                  </w:r>
                </w:p>
              </w:tc>
              <w:tc>
                <w:tcPr>
                  <w:tcW w:w="4536" w:type="dxa"/>
                </w:tcPr>
                <w:p w:rsidR="002C1950" w:rsidRPr="002C1950" w:rsidRDefault="002C1950" w:rsidP="0010507D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AWSGs＝348.4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vertAlign w:val="superscript"/>
                    </w:rPr>
                    <w:t>2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－748.4 </w:t>
                  </w:r>
                  <w:r w:rsidR="0010507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A</w:t>
                  </w:r>
                  <w:r w:rsidRPr="002C1950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WR＋436.0</w:t>
                  </w:r>
                </w:p>
              </w:tc>
              <w:tc>
                <w:tcPr>
                  <w:tcW w:w="1134" w:type="dxa"/>
                  <w:vMerge/>
                  <w:tcBorders>
                    <w:right w:val="nil"/>
                  </w:tcBorders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</w:tcBorders>
                </w:tcPr>
                <w:p w:rsidR="002C1950" w:rsidRPr="002C1950" w:rsidRDefault="002C1950" w:rsidP="002C1950">
                  <w:pPr>
                    <w:pStyle w:val="15"/>
                    <w:spacing w:line="240" w:lineRule="auto"/>
                    <w:ind w:left="0" w:firstLine="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2C1950" w:rsidRPr="002C1950" w:rsidRDefault="002C1950" w:rsidP="003B175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7584E" w:rsidRDefault="0077584E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6B2808" w:rsidRDefault="006B280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6B2808" w:rsidRPr="006B2808" w:rsidRDefault="006B280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6B2808" w:rsidRDefault="006B280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6B2808" w:rsidRDefault="006B280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:rsidR="006B2808" w:rsidRDefault="006B2808">
      <w:pPr>
        <w:widowControl/>
        <w:rPr>
          <w:rFonts w:asciiTheme="minorEastAsia" w:eastAsiaTheme="minorEastAsia" w:hAnsiTheme="minorEastAsia"/>
          <w:sz w:val="28"/>
          <w:szCs w:val="28"/>
        </w:rPr>
        <w:sectPr w:rsidR="006B2808" w:rsidSect="00F25E82">
          <w:pgSz w:w="11906" w:h="16838" w:code="9"/>
          <w:pgMar w:top="992" w:right="1134" w:bottom="1134" w:left="1134" w:header="567" w:footer="567" w:gutter="0"/>
          <w:cols w:space="425"/>
          <w:docGrid w:linePitch="326"/>
        </w:sectPr>
      </w:pPr>
    </w:p>
    <w:p w:rsidR="00853FA7" w:rsidRPr="006F6483" w:rsidRDefault="00BC41EE" w:rsidP="00A73E73">
      <w:pPr>
        <w:widowControl/>
        <w:autoSpaceDE w:val="0"/>
        <w:autoSpaceDN w:val="0"/>
        <w:spacing w:line="320" w:lineRule="exact"/>
        <w:ind w:rightChars="-82" w:right="-197"/>
        <w:textAlignment w:val="bottom"/>
      </w:pPr>
      <w:r w:rsidRPr="00A73E73">
        <w:rPr>
          <w:rFonts w:asciiTheme="minorEastAsia" w:hAnsiTheme="minorEastAsia" w:hint="eastAsia"/>
          <w:b/>
          <w:szCs w:val="24"/>
        </w:rPr>
        <w:lastRenderedPageBreak/>
        <w:t>附件F-2大型空間類建築物AWSG評估表（本表不適用學校類建築物）</w:t>
      </w:r>
      <w:r w:rsidR="00741255" w:rsidRPr="00A73E73">
        <w:rPr>
          <w:rFonts w:asciiTheme="minorEastAsia" w:hAnsiTheme="minorEastAsia" w:hint="eastAsia"/>
          <w:b/>
          <w:szCs w:val="24"/>
        </w:rPr>
        <w:t xml:space="preserve"> </w:t>
      </w:r>
      <w:r w:rsidR="00853FA7" w:rsidRPr="006F6483">
        <w:t xml:space="preserve">  </w:t>
      </w:r>
      <w:r w:rsidR="00853FA7" w:rsidRPr="006F6483">
        <w:rPr>
          <w:rFonts w:hint="eastAsia"/>
        </w:rPr>
        <w:t xml:space="preserve"> </w:t>
      </w:r>
    </w:p>
    <w:tbl>
      <w:tblPr>
        <w:tblpPr w:leftFromText="180" w:rightFromText="180" w:vertAnchor="page" w:horzAnchor="margin" w:tblpY="157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2"/>
        <w:gridCol w:w="718"/>
        <w:gridCol w:w="284"/>
        <w:gridCol w:w="126"/>
        <w:gridCol w:w="299"/>
        <w:gridCol w:w="142"/>
        <w:gridCol w:w="705"/>
        <w:gridCol w:w="567"/>
        <w:gridCol w:w="709"/>
        <w:gridCol w:w="419"/>
        <w:gridCol w:w="715"/>
        <w:gridCol w:w="854"/>
        <w:gridCol w:w="141"/>
        <w:gridCol w:w="1134"/>
        <w:gridCol w:w="851"/>
        <w:gridCol w:w="139"/>
        <w:gridCol w:w="1278"/>
      </w:tblGrid>
      <w:tr w:rsidR="006D0C9C" w:rsidRPr="00075794" w:rsidTr="009E3821">
        <w:trPr>
          <w:trHeight w:val="272"/>
        </w:trPr>
        <w:tc>
          <w:tcPr>
            <w:tcW w:w="421" w:type="dxa"/>
            <w:vMerge w:val="restart"/>
            <w:vAlign w:val="center"/>
          </w:tcPr>
          <w:p w:rsidR="006D0C9C" w:rsidRPr="00075794" w:rsidRDefault="006D0C9C" w:rsidP="00C01BD7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方位樓層</w:t>
            </w:r>
          </w:p>
        </w:tc>
        <w:tc>
          <w:tcPr>
            <w:tcW w:w="2406" w:type="dxa"/>
            <w:gridSpan w:val="7"/>
            <w:vAlign w:val="center"/>
          </w:tcPr>
          <w:p w:rsidR="006D0C9C" w:rsidRPr="00075794" w:rsidRDefault="006D0C9C" w:rsidP="00C01BD7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毎扇窗資料</w:t>
            </w:r>
          </w:p>
        </w:tc>
        <w:tc>
          <w:tcPr>
            <w:tcW w:w="567" w:type="dxa"/>
            <w:vMerge w:val="restart"/>
            <w:vAlign w:val="center"/>
          </w:tcPr>
          <w:p w:rsidR="006D0C9C" w:rsidRPr="00075794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數量</w:t>
            </w:r>
          </w:p>
          <w:p w:rsidR="006D0C9C" w:rsidRPr="00075794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ni</w:t>
            </w:r>
          </w:p>
        </w:tc>
        <w:tc>
          <w:tcPr>
            <w:tcW w:w="709" w:type="dxa"/>
            <w:vMerge w:val="restart"/>
            <w:vAlign w:val="center"/>
          </w:tcPr>
          <w:p w:rsidR="006D0C9C" w:rsidRPr="00075794" w:rsidRDefault="006D0C9C" w:rsidP="00C01BD7">
            <w:pPr>
              <w:spacing w:line="300" w:lineRule="exact"/>
              <w:ind w:leftChars="-77" w:left="-185" w:rightChars="-47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η</w:t>
            </w:r>
            <w:r w:rsidRPr="00075794"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D0C9C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/>
                <w:sz w:val="20"/>
                <w:szCs w:val="20"/>
              </w:rPr>
              <w:t>IHki</w:t>
            </w:r>
          </w:p>
          <w:p w:rsidR="006D0C9C" w:rsidRPr="00075794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.yr))</w:t>
            </w:r>
          </w:p>
        </w:tc>
        <w:tc>
          <w:tcPr>
            <w:tcW w:w="854" w:type="dxa"/>
            <w:vMerge w:val="restart"/>
            <w:vAlign w:val="center"/>
          </w:tcPr>
          <w:p w:rsidR="006D0C9C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外遮陽</w:t>
            </w:r>
          </w:p>
          <w:p w:rsidR="006D0C9C" w:rsidRPr="00075794" w:rsidRDefault="006D0C9C" w:rsidP="00C01BD7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D0C9C" w:rsidRPr="00F04227" w:rsidRDefault="006D0C9C" w:rsidP="00FF7C43">
            <w:pPr>
              <w:spacing w:line="300" w:lineRule="exact"/>
              <w:ind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開窗面積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小計A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i</w:t>
            </w: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6D0C9C" w:rsidRPr="00075794" w:rsidRDefault="006D0C9C" w:rsidP="00C01B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/>
                <w:sz w:val="20"/>
                <w:szCs w:val="20"/>
              </w:rPr>
              <w:t>IHki×Ki×ηi×Ai</w:t>
            </w:r>
          </w:p>
        </w:tc>
      </w:tr>
      <w:tr w:rsidR="006D0C9C" w:rsidRPr="00075794" w:rsidTr="006D0C9C">
        <w:trPr>
          <w:trHeight w:val="271"/>
        </w:trPr>
        <w:tc>
          <w:tcPr>
            <w:tcW w:w="421" w:type="dxa"/>
            <w:vMerge/>
            <w:vAlign w:val="center"/>
          </w:tcPr>
          <w:p w:rsidR="006D0C9C" w:rsidRDefault="006D0C9C" w:rsidP="006D0C9C">
            <w:pPr>
              <w:spacing w:line="300" w:lineRule="exact"/>
              <w:ind w:leftChars="-47" w:left="-113" w:rightChars="-34" w:right="-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6D0C9C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編號</w:t>
            </w: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6D0C9C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寬(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m)</w:t>
            </w: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6D0C9C">
            <w:pPr>
              <w:spacing w:line="300" w:lineRule="exact"/>
              <w:ind w:leftChars="-44" w:left="-106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高(m)</w:t>
            </w:r>
          </w:p>
        </w:tc>
        <w:tc>
          <w:tcPr>
            <w:tcW w:w="567" w:type="dxa"/>
            <w:vMerge/>
            <w:vAlign w:val="center"/>
          </w:tcPr>
          <w:p w:rsidR="006D0C9C" w:rsidRPr="00075794" w:rsidRDefault="006D0C9C" w:rsidP="006D0C9C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D0C9C" w:rsidRPr="00075794" w:rsidRDefault="006D0C9C" w:rsidP="006D0C9C">
            <w:pPr>
              <w:spacing w:line="300" w:lineRule="exact"/>
              <w:ind w:leftChars="-77" w:left="-185" w:rightChars="-47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D0C9C" w:rsidRPr="00C01BD7" w:rsidRDefault="006D0C9C" w:rsidP="006D0C9C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6D0C9C" w:rsidRPr="00075794" w:rsidRDefault="006D0C9C" w:rsidP="006D0C9C">
            <w:pPr>
              <w:spacing w:line="300" w:lineRule="exact"/>
              <w:ind w:leftChars="-45" w:left="-10" w:rightChars="-45" w:right="-108" w:hangingChars="49" w:hanging="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D0C9C" w:rsidRDefault="006D0C9C" w:rsidP="006D0C9C">
            <w:pPr>
              <w:spacing w:line="300" w:lineRule="exact"/>
              <w:ind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6D0C9C" w:rsidRPr="00C01BD7" w:rsidRDefault="006D0C9C" w:rsidP="006D0C9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 w:val="restart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331425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075794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075794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 w:val="restart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075794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075794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69C0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9C0" w:rsidRPr="00075794" w:rsidRDefault="003469C0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9C0" w:rsidRPr="00075794" w:rsidRDefault="003469C0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69C0" w:rsidRPr="00075794" w:rsidRDefault="003469C0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69C0" w:rsidRPr="00075794" w:rsidRDefault="003469C0" w:rsidP="00C01BD7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 w:val="restart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ind w:leftChars="-9" w:left="-4" w:hangingChars="9" w:hanging="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 w:val="restart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ind w:leftChars="-9" w:left="-4" w:hangingChars="9" w:hanging="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C9C" w:rsidRPr="00075794" w:rsidTr="006D0C9C">
        <w:trPr>
          <w:cantSplit/>
        </w:trPr>
        <w:tc>
          <w:tcPr>
            <w:tcW w:w="421" w:type="dxa"/>
            <w:vMerge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0C9C" w:rsidRPr="00075794" w:rsidRDefault="006D0C9C" w:rsidP="00C01BD7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D0C9C" w:rsidRPr="00075794" w:rsidRDefault="006D0C9C" w:rsidP="00C01B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D0C9C" w:rsidRPr="00075794" w:rsidRDefault="006D0C9C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FF7C43">
        <w:tc>
          <w:tcPr>
            <w:tcW w:w="6091" w:type="dxa"/>
            <w:gridSpan w:val="13"/>
            <w:tcBorders>
              <w:bottom w:val="single" w:sz="4" w:space="0" w:color="000000"/>
              <w:right w:val="single" w:sz="8" w:space="0" w:color="auto"/>
            </w:tcBorders>
          </w:tcPr>
          <w:p w:rsidR="00C01BD7" w:rsidRPr="001C5B8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ΣAi＝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8" w:space="0" w:color="auto"/>
            </w:tcBorders>
          </w:tcPr>
          <w:p w:rsidR="00C01BD7" w:rsidRPr="001C5B8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BD7" w:rsidRPr="00075794" w:rsidRDefault="00C01BD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FF7C43">
        <w:tc>
          <w:tcPr>
            <w:tcW w:w="7366" w:type="dxa"/>
            <w:gridSpan w:val="15"/>
            <w:tcBorders>
              <w:bottom w:val="single" w:sz="4" w:space="0" w:color="000000"/>
              <w:right w:val="single" w:sz="8" w:space="0" w:color="auto"/>
            </w:tcBorders>
          </w:tcPr>
          <w:p w:rsidR="00C01BD7" w:rsidRPr="00075794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ΣIHki×Ki×ηi ×Ai＝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BD7" w:rsidRPr="00075794" w:rsidRDefault="00C01BD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FF7C43">
        <w:tc>
          <w:tcPr>
            <w:tcW w:w="7366" w:type="dxa"/>
            <w:gridSpan w:val="15"/>
            <w:tcBorders>
              <w:right w:val="single" w:sz="8" w:space="0" w:color="auto"/>
            </w:tcBorders>
          </w:tcPr>
          <w:p w:rsidR="00C01BD7" w:rsidRPr="00C01BD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AWSG=（ΣIHki×Ki×ηi×Ai）÷ΣAi＝          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1BD7" w:rsidRPr="00C01BD7" w:rsidRDefault="00C01BD7" w:rsidP="00C01BD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D7" w:rsidRPr="00C01BD7" w:rsidRDefault="00C01BD7" w:rsidP="00C01BD7">
            <w:pPr>
              <w:ind w:leftChars="-85" w:left="-20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.yr))</w:t>
            </w:r>
          </w:p>
        </w:tc>
      </w:tr>
      <w:tr w:rsidR="00C01BD7" w:rsidRPr="00075794" w:rsidTr="00C01BD7">
        <w:tc>
          <w:tcPr>
            <w:tcW w:w="9634" w:type="dxa"/>
            <w:gridSpan w:val="18"/>
            <w:tcBorders>
              <w:right w:val="single" w:sz="8" w:space="0" w:color="auto"/>
            </w:tcBorders>
          </w:tcPr>
          <w:p w:rsidR="00C01BD7" w:rsidRPr="00C01BD7" w:rsidRDefault="00C01BD7" w:rsidP="00966BE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基準值AWSGs      區=           (kWh/(</w:t>
            </w:r>
            <w:proofErr w:type="gramStart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proofErr w:type="gramEnd"/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.yr))＞AWSG ?   </w:t>
            </w:r>
            <w:r w:rsidR="00966BE5">
              <w:rPr>
                <w:rFonts w:asciiTheme="minorEastAsia" w:eastAsiaTheme="minorEastAsia" w:hAnsiTheme="minorEastAsia" w:hint="eastAsia"/>
                <w:sz w:val="20"/>
                <w:szCs w:val="20"/>
              </w:rPr>
              <w:t>否</w:t>
            </w: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     </w:t>
            </w:r>
            <w:r w:rsidR="00966BE5">
              <w:rPr>
                <w:rFonts w:asciiTheme="minorEastAsia" w:eastAsiaTheme="minorEastAsia" w:hAnsiTheme="minorEastAsia" w:hint="eastAsia"/>
                <w:sz w:val="20"/>
                <w:szCs w:val="20"/>
              </w:rPr>
              <w:t>是</w:t>
            </w:r>
            <w:r w:rsidRPr="00C01BD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□</w:t>
            </w:r>
          </w:p>
        </w:tc>
      </w:tr>
      <w:tr w:rsidR="00C01BD7" w:rsidRPr="00075794" w:rsidTr="00C01BD7">
        <w:tc>
          <w:tcPr>
            <w:tcW w:w="9634" w:type="dxa"/>
            <w:gridSpan w:val="18"/>
            <w:tcBorders>
              <w:top w:val="single" w:sz="4" w:space="0" w:color="000000"/>
            </w:tcBorders>
          </w:tcPr>
          <w:p w:rsidR="00C01BD7" w:rsidRPr="00075794" w:rsidRDefault="00C01BD7" w:rsidP="00C01B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外遮陽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i</w:t>
            </w:r>
            <w:r w:rsidRPr="0007579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處理（參照附錄二）</w:t>
            </w:r>
          </w:p>
        </w:tc>
      </w:tr>
      <w:tr w:rsidR="00C01BD7" w:rsidRPr="00075794" w:rsidTr="00C01BD7">
        <w:tc>
          <w:tcPr>
            <w:tcW w:w="9634" w:type="dxa"/>
            <w:gridSpan w:val="18"/>
          </w:tcPr>
          <w:p w:rsidR="00C01BD7" w:rsidRPr="00903D56" w:rsidRDefault="00C01BD7" w:rsidP="00C01BD7">
            <w:pPr>
              <w:ind w:leftChars="-36" w:left="-86" w:rightChars="-40" w:right="-9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立面外遮陽係數Ksi</w:t>
            </w:r>
            <w:r>
              <w:rPr>
                <w:rFonts w:asciiTheme="minorEastAsia" w:eastAsiaTheme="minorEastAsia" w:hAnsiTheme="minorEastAsia" w:cs="Arial" w:hint="eastAsia"/>
                <w:position w:val="-16"/>
                <w:sz w:val="20"/>
                <w:szCs w:val="20"/>
              </w:rPr>
              <w:t xml:space="preserve">  </w:t>
            </w:r>
            <w:r w:rsidRPr="00903D56">
              <w:rPr>
                <w:rFonts w:asciiTheme="minorEastAsia" w:eastAsiaTheme="minorEastAsia" w:hAnsiTheme="minorEastAsia" w:cs="Arial"/>
                <w:position w:val="-16"/>
                <w:sz w:val="20"/>
                <w:szCs w:val="20"/>
              </w:rPr>
              <w:t>(無遮陽時ksi=1.0)</w:t>
            </w:r>
          </w:p>
        </w:tc>
      </w:tr>
      <w:tr w:rsidR="00C01BD7" w:rsidRPr="005D781A" w:rsidTr="006D0C9C">
        <w:trPr>
          <w:trHeight w:val="351"/>
        </w:trPr>
        <w:tc>
          <w:tcPr>
            <w:tcW w:w="553" w:type="dxa"/>
            <w:gridSpan w:val="2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方位樓層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790D92" w:rsidRPr="00903D56" w:rsidRDefault="00C01BD7" w:rsidP="006D0C9C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窗編號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形式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遮陽尺寸描述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與深度比計算</w:t>
            </w:r>
          </w:p>
          <w:p w:rsidR="00C01BD7" w:rsidRPr="00903D56" w:rsidRDefault="00C01BD7" w:rsidP="00966BE5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附錄二表2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.2.1</w:t>
            </w:r>
            <w:r w:rsidR="00966BE5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  <w:r w:rsidRPr="00903D56">
              <w:rPr>
                <w:rFonts w:asciiTheme="minorEastAsia" w:eastAsiaTheme="minorEastAsia" w:hAnsiTheme="minorEastAsia"/>
                <w:sz w:val="20"/>
                <w:szCs w:val="20"/>
              </w:rPr>
              <w:t>2.2.3</w:t>
            </w:r>
          </w:p>
        </w:tc>
        <w:tc>
          <w:tcPr>
            <w:tcW w:w="715" w:type="dxa"/>
            <w:vMerge w:val="restart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修正前</w:t>
            </w:r>
          </w:p>
          <w:p w:rsidR="00C01BD7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數Ksi</w:t>
            </w:r>
          </w:p>
        </w:tc>
        <w:tc>
          <w:tcPr>
            <w:tcW w:w="2980" w:type="dxa"/>
            <w:gridSpan w:val="4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短外遮陽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01BD7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修正後</w:t>
            </w:r>
          </w:p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D56">
              <w:rPr>
                <w:rFonts w:asciiTheme="minorEastAsia" w:eastAsiaTheme="minorEastAsia" w:hAnsiTheme="minorEastAsia" w:hint="eastAsia"/>
                <w:sz w:val="20"/>
                <w:szCs w:val="20"/>
              </w:rPr>
              <w:t>遮陽係數Ksi</w:t>
            </w:r>
          </w:p>
        </w:tc>
      </w:tr>
      <w:tr w:rsidR="00C01BD7" w:rsidRPr="005D781A" w:rsidTr="006D0C9C">
        <w:trPr>
          <w:trHeight w:val="350"/>
        </w:trPr>
        <w:tc>
          <w:tcPr>
            <w:tcW w:w="553" w:type="dxa"/>
            <w:gridSpan w:val="2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7" w:left="-113" w:rightChars="-24" w:right="-5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77" w:left="-185" w:rightChars="-42" w:right="-101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Δ</w:t>
            </w:r>
            <w:r w:rsidRPr="00E17345">
              <w:rPr>
                <w:rFonts w:asciiTheme="minorEastAsia" w:eastAsiaTheme="minorEastAsia" w:hAnsiTheme="minorEastAsia"/>
                <w:sz w:val="20"/>
                <w:szCs w:val="20"/>
              </w:rPr>
              <w:t>ksi</w:t>
            </w:r>
          </w:p>
        </w:tc>
        <w:tc>
          <w:tcPr>
            <w:tcW w:w="1985" w:type="dxa"/>
            <w:gridSpan w:val="2"/>
            <w:vAlign w:val="center"/>
          </w:tcPr>
          <w:p w:rsidR="00C01BD7" w:rsidRPr="00903D56" w:rsidRDefault="00C01BD7" w:rsidP="00C01BD7">
            <w:pPr>
              <w:widowControl/>
              <w:autoSpaceDE w:val="0"/>
              <w:autoSpaceDN w:val="0"/>
              <w:spacing w:line="280" w:lineRule="exact"/>
              <w:ind w:leftChars="-42" w:left="-101" w:rightChars="-50" w:right="-1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(Ww/Ws)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</w:rPr>
              <w:t>或(Hw/Hs)</w:t>
            </w:r>
            <w:r w:rsidRPr="00E17345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01BD7" w:rsidRPr="00903D56" w:rsidRDefault="00C01BD7" w:rsidP="00C01BD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widowControl/>
              <w:ind w:leftChars="-10" w:left="-24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01BD7" w:rsidRPr="005D781A" w:rsidRDefault="00C01BD7" w:rsidP="00C01BD7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01BD7" w:rsidRPr="005D781A" w:rsidRDefault="00C01BD7" w:rsidP="00C01BD7">
            <w:pPr>
              <w:widowControl/>
              <w:autoSpaceDE w:val="0"/>
              <w:autoSpaceDN w:val="0"/>
              <w:spacing w:line="280" w:lineRule="exact"/>
              <w:ind w:leftChars="-34" w:left="-82" w:rightChars="-45" w:right="-108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6D0C9C">
        <w:tc>
          <w:tcPr>
            <w:tcW w:w="553" w:type="dxa"/>
            <w:gridSpan w:val="2"/>
            <w:vAlign w:val="center"/>
          </w:tcPr>
          <w:p w:rsidR="00C01BD7" w:rsidRPr="005D781A" w:rsidRDefault="00C01BD7" w:rsidP="00C0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C01BD7" w:rsidRPr="005D781A" w:rsidRDefault="00C01BD7" w:rsidP="00C01BD7">
            <w:pPr>
              <w:ind w:leftChars="-17" w:lef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01BD7" w:rsidRPr="005D781A" w:rsidRDefault="00C01BD7" w:rsidP="00C01BD7">
            <w:pPr>
              <w:ind w:leftChars="-10" w:lef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C01BD7" w:rsidRPr="005D781A" w:rsidRDefault="00C01BD7" w:rsidP="00C01BD7">
            <w:pPr>
              <w:ind w:leftChars="-24" w:left="-58" w:rightChars="-30" w:right="-72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C01BD7" w:rsidRPr="005D781A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1BD7" w:rsidRPr="005D781A" w:rsidRDefault="00C01BD7" w:rsidP="00C01BD7">
            <w:pPr>
              <w:ind w:leftChars="-34" w:left="-8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1BD7" w:rsidRPr="00075794" w:rsidRDefault="00C01BD7" w:rsidP="00C01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1BD7" w:rsidRPr="00075794" w:rsidTr="00C01BD7">
        <w:tc>
          <w:tcPr>
            <w:tcW w:w="9634" w:type="dxa"/>
            <w:gridSpan w:val="18"/>
          </w:tcPr>
          <w:p w:rsidR="00C01BD7" w:rsidRDefault="00C01BD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8212EE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212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8212EE">
              <w:rPr>
                <w:rFonts w:asciiTheme="minorEastAsia" w:eastAsiaTheme="minorEastAsia" w:hAnsiTheme="minorEastAsia"/>
                <w:sz w:val="20"/>
              </w:rPr>
              <w:t>外遮陽Ki數值應與本表下半之外遮陽處理結果一致</w:t>
            </w:r>
            <w:r w:rsidR="004F2A83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C01BD7" w:rsidRDefault="00C01BD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2:</w:t>
            </w:r>
            <w:r>
              <w:rPr>
                <w:rFonts w:hint="eastAsia"/>
              </w:rPr>
              <w:t xml:space="preserve"> </w:t>
            </w: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</w:rPr>
              <w:t>較短形水平</w:t>
            </w:r>
            <w:proofErr w:type="gramEnd"/>
            <w:r w:rsidRPr="00CC49E9">
              <w:rPr>
                <w:rFonts w:asciiTheme="minorEastAsia" w:eastAsiaTheme="minorEastAsia" w:hAnsiTheme="minorEastAsia" w:hint="eastAsia"/>
                <w:sz w:val="20"/>
              </w:rPr>
              <w:t>遮陽之遮陽係數修正量ΔKsi,hor，垂直遮陽之遮陽係數修正量ΔKsi,ver，查附錄二表2.2.4</w:t>
            </w:r>
            <w:r w:rsidR="004F2A83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C01BD7" w:rsidRPr="00CC49E9" w:rsidRDefault="00C01BD7" w:rsidP="00C01BD7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 水平遮陽修正係數如圖2.3之(Ww/Ws)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，垂直遮陽修正係數如圖2.4之(Hw/Hs)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4F2A83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C01BD7" w:rsidRPr="00075794" w:rsidRDefault="00C01BD7" w:rsidP="00C01BD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gramStart"/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>:修正後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Ksi,hor =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原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 xml:space="preserve">  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>Ksi, hor +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Δ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Ksi, hor 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×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 xml:space="preserve"> (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>w/</w:t>
            </w:r>
            <w:r w:rsidR="00AD0F44" w:rsidRPr="00696AF7">
              <w:rPr>
                <w:rFonts w:ascii="Times New Roman" w:eastAsia="CIDFont+F2" w:hAnsi="Times New Roman" w:hint="eastAsia"/>
                <w:kern w:val="0"/>
                <w:sz w:val="20"/>
                <w:szCs w:val="20"/>
              </w:rPr>
              <w:t>W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</w:rPr>
              <w:t>s)</w:t>
            </w:r>
            <w:r w:rsidR="00AD0F44" w:rsidRPr="00696AF7">
              <w:rPr>
                <w:rFonts w:ascii="Times New Roman" w:eastAsia="CIDFont+F2" w:hAnsi="Times New Roman"/>
                <w:kern w:val="0"/>
                <w:sz w:val="20"/>
                <w:szCs w:val="20"/>
                <w:vertAlign w:val="superscript"/>
              </w:rPr>
              <w:t>2</w:t>
            </w:r>
            <w:r w:rsidRPr="00696AF7"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修正後Ksi,ver =原 Ksi,ver +ΔKsi,ver×(Hw/Hs)</w:t>
            </w:r>
            <w:r w:rsidRPr="00CC49E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4F2A83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  <w:tr w:rsidR="00C01BD7" w:rsidRPr="00075794" w:rsidTr="00FF7C43">
        <w:trPr>
          <w:trHeight w:val="683"/>
        </w:trPr>
        <w:tc>
          <w:tcPr>
            <w:tcW w:w="1681" w:type="dxa"/>
            <w:gridSpan w:val="5"/>
            <w:vAlign w:val="center"/>
          </w:tcPr>
          <w:p w:rsidR="00C01BD7" w:rsidRPr="00075794" w:rsidRDefault="00C01BD7" w:rsidP="00C01BD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sz w:val="20"/>
                <w:szCs w:val="20"/>
              </w:rPr>
              <w:t>簽證人</w:t>
            </w:r>
          </w:p>
        </w:tc>
        <w:tc>
          <w:tcPr>
            <w:tcW w:w="7953" w:type="dxa"/>
            <w:gridSpan w:val="13"/>
            <w:vAlign w:val="center"/>
          </w:tcPr>
          <w:p w:rsidR="00C01BD7" w:rsidRPr="00075794" w:rsidRDefault="00C01BD7" w:rsidP="00C01BD7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579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姓名：                 （簽章）</w:t>
            </w:r>
          </w:p>
        </w:tc>
      </w:tr>
    </w:tbl>
    <w:p w:rsidR="003469C0" w:rsidRDefault="003469C0" w:rsidP="00C01BD7">
      <w:pPr>
        <w:rPr>
          <w:rFonts w:asciiTheme="minorEastAsia" w:eastAsiaTheme="minorEastAsia" w:hAnsiTheme="minorEastAsia"/>
        </w:rPr>
      </w:pPr>
    </w:p>
    <w:p w:rsidR="00BC0FBF" w:rsidRDefault="00BC0FBF" w:rsidP="00B51F39">
      <w:pPr>
        <w:widowControl/>
        <w:rPr>
          <w:rFonts w:ascii="標楷體" w:eastAsia="標楷體" w:hAnsi="標楷體"/>
          <w:b/>
        </w:rPr>
      </w:pPr>
    </w:p>
    <w:p w:rsidR="00BC0FBF" w:rsidRPr="00BC0FBF" w:rsidRDefault="00BC0FBF" w:rsidP="00C01BD7">
      <w:pPr>
        <w:rPr>
          <w:rFonts w:asciiTheme="minorEastAsia" w:eastAsiaTheme="minorEastAsia" w:hAnsiTheme="minorEastAsia"/>
        </w:rPr>
      </w:pPr>
    </w:p>
    <w:sectPr w:rsidR="00BC0FBF" w:rsidRPr="00BC0FBF" w:rsidSect="00C01BD7">
      <w:pgSz w:w="11906" w:h="16838" w:code="9"/>
      <w:pgMar w:top="992" w:right="1134" w:bottom="1134" w:left="1134" w:header="1418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61" w:rsidRDefault="003E4261">
      <w:r>
        <w:separator/>
      </w:r>
    </w:p>
  </w:endnote>
  <w:endnote w:type="continuationSeparator" w:id="0">
    <w:p w:rsidR="003E4261" w:rsidRDefault="003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研澤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IDFont+F2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49" w:rsidRDefault="00EB27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:rsidR="00EB2749" w:rsidRDefault="00EB27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743945"/>
      <w:docPartObj>
        <w:docPartGallery w:val="Page Numbers (Bottom of Page)"/>
        <w:docPartUnique/>
      </w:docPartObj>
    </w:sdtPr>
    <w:sdtEndPr/>
    <w:sdtContent>
      <w:p w:rsidR="00EB2749" w:rsidRDefault="00EB27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43" w:rsidRPr="00071C43">
          <w:rPr>
            <w:noProof/>
            <w:lang w:val="zh-TW"/>
          </w:rPr>
          <w:t>19</w:t>
        </w:r>
        <w:r>
          <w:fldChar w:fldCharType="end"/>
        </w:r>
      </w:p>
    </w:sdtContent>
  </w:sdt>
  <w:p w:rsidR="00EB2749" w:rsidRDefault="00EB2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61" w:rsidRDefault="003E4261">
      <w:r>
        <w:separator/>
      </w:r>
    </w:p>
  </w:footnote>
  <w:footnote w:type="continuationSeparator" w:id="0">
    <w:p w:rsidR="003E4261" w:rsidRDefault="003E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652"/>
    <w:multiLevelType w:val="hybridMultilevel"/>
    <w:tmpl w:val="BC383F2E"/>
    <w:lvl w:ilvl="0" w:tplc="8F1EF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0"/>
    <w:rsid w:val="00012A5A"/>
    <w:rsid w:val="000156EF"/>
    <w:rsid w:val="00017F59"/>
    <w:rsid w:val="00034C77"/>
    <w:rsid w:val="00035219"/>
    <w:rsid w:val="0004020C"/>
    <w:rsid w:val="00055033"/>
    <w:rsid w:val="00055D71"/>
    <w:rsid w:val="00071C43"/>
    <w:rsid w:val="00074F2A"/>
    <w:rsid w:val="00083E51"/>
    <w:rsid w:val="0009222F"/>
    <w:rsid w:val="000A1EC8"/>
    <w:rsid w:val="000A2919"/>
    <w:rsid w:val="000C4667"/>
    <w:rsid w:val="000D3F5E"/>
    <w:rsid w:val="000F3AF3"/>
    <w:rsid w:val="000F45C6"/>
    <w:rsid w:val="000F68D2"/>
    <w:rsid w:val="00101605"/>
    <w:rsid w:val="0010507D"/>
    <w:rsid w:val="00114194"/>
    <w:rsid w:val="00132615"/>
    <w:rsid w:val="00142DEA"/>
    <w:rsid w:val="001465A7"/>
    <w:rsid w:val="00153C2E"/>
    <w:rsid w:val="0016746E"/>
    <w:rsid w:val="00167CBF"/>
    <w:rsid w:val="00170B04"/>
    <w:rsid w:val="00180C8E"/>
    <w:rsid w:val="0019529E"/>
    <w:rsid w:val="00195EE0"/>
    <w:rsid w:val="001A6A72"/>
    <w:rsid w:val="001A71FA"/>
    <w:rsid w:val="001C5B87"/>
    <w:rsid w:val="001C664F"/>
    <w:rsid w:val="001E046D"/>
    <w:rsid w:val="001E181A"/>
    <w:rsid w:val="001E5A5E"/>
    <w:rsid w:val="001E7A6D"/>
    <w:rsid w:val="001F6587"/>
    <w:rsid w:val="00205F13"/>
    <w:rsid w:val="00213B6D"/>
    <w:rsid w:val="00227C80"/>
    <w:rsid w:val="0024044D"/>
    <w:rsid w:val="0024122F"/>
    <w:rsid w:val="00247F69"/>
    <w:rsid w:val="0025123A"/>
    <w:rsid w:val="0025413D"/>
    <w:rsid w:val="00274A75"/>
    <w:rsid w:val="00296AD2"/>
    <w:rsid w:val="00297696"/>
    <w:rsid w:val="00297BA7"/>
    <w:rsid w:val="002A1759"/>
    <w:rsid w:val="002A418E"/>
    <w:rsid w:val="002B3BAA"/>
    <w:rsid w:val="002B4E2E"/>
    <w:rsid w:val="002C1950"/>
    <w:rsid w:val="002F056F"/>
    <w:rsid w:val="002F1040"/>
    <w:rsid w:val="002F1E36"/>
    <w:rsid w:val="00331425"/>
    <w:rsid w:val="003425FC"/>
    <w:rsid w:val="003469C0"/>
    <w:rsid w:val="00354AAC"/>
    <w:rsid w:val="00384CA3"/>
    <w:rsid w:val="003949B6"/>
    <w:rsid w:val="003B175F"/>
    <w:rsid w:val="003B6D32"/>
    <w:rsid w:val="003C62AA"/>
    <w:rsid w:val="003C6FC5"/>
    <w:rsid w:val="003D017C"/>
    <w:rsid w:val="003E0CC8"/>
    <w:rsid w:val="003E4261"/>
    <w:rsid w:val="003E7A59"/>
    <w:rsid w:val="003F7A55"/>
    <w:rsid w:val="00412325"/>
    <w:rsid w:val="00427DFE"/>
    <w:rsid w:val="0045633A"/>
    <w:rsid w:val="004568DF"/>
    <w:rsid w:val="004603F1"/>
    <w:rsid w:val="00462865"/>
    <w:rsid w:val="004673CB"/>
    <w:rsid w:val="0047238D"/>
    <w:rsid w:val="00477AB1"/>
    <w:rsid w:val="00493288"/>
    <w:rsid w:val="004A60BF"/>
    <w:rsid w:val="004B18A2"/>
    <w:rsid w:val="004F2597"/>
    <w:rsid w:val="004F2A83"/>
    <w:rsid w:val="004F67ED"/>
    <w:rsid w:val="004F70E9"/>
    <w:rsid w:val="00505B5B"/>
    <w:rsid w:val="0051581E"/>
    <w:rsid w:val="00523E74"/>
    <w:rsid w:val="00525220"/>
    <w:rsid w:val="005435F2"/>
    <w:rsid w:val="0055566A"/>
    <w:rsid w:val="005568DC"/>
    <w:rsid w:val="00557673"/>
    <w:rsid w:val="00570951"/>
    <w:rsid w:val="00572269"/>
    <w:rsid w:val="00582335"/>
    <w:rsid w:val="00584E3B"/>
    <w:rsid w:val="00593CD7"/>
    <w:rsid w:val="00597A14"/>
    <w:rsid w:val="005A5EAD"/>
    <w:rsid w:val="005D5E2C"/>
    <w:rsid w:val="005E19D7"/>
    <w:rsid w:val="005E6650"/>
    <w:rsid w:val="005F135D"/>
    <w:rsid w:val="005F6F0A"/>
    <w:rsid w:val="006016CC"/>
    <w:rsid w:val="00602BE5"/>
    <w:rsid w:val="00603B6A"/>
    <w:rsid w:val="00607557"/>
    <w:rsid w:val="00612ECB"/>
    <w:rsid w:val="00613154"/>
    <w:rsid w:val="00617238"/>
    <w:rsid w:val="006239C0"/>
    <w:rsid w:val="00630C87"/>
    <w:rsid w:val="00655A82"/>
    <w:rsid w:val="00662446"/>
    <w:rsid w:val="006670FB"/>
    <w:rsid w:val="0068478F"/>
    <w:rsid w:val="00696AF7"/>
    <w:rsid w:val="006B24C0"/>
    <w:rsid w:val="006B2808"/>
    <w:rsid w:val="006B6E86"/>
    <w:rsid w:val="006C6229"/>
    <w:rsid w:val="006C7A1D"/>
    <w:rsid w:val="006D0C9C"/>
    <w:rsid w:val="006D1568"/>
    <w:rsid w:val="006D1C66"/>
    <w:rsid w:val="006D42E2"/>
    <w:rsid w:val="006D6844"/>
    <w:rsid w:val="006E0BB9"/>
    <w:rsid w:val="006E671F"/>
    <w:rsid w:val="00712FE9"/>
    <w:rsid w:val="00717888"/>
    <w:rsid w:val="007234CD"/>
    <w:rsid w:val="00723EEC"/>
    <w:rsid w:val="00726B2C"/>
    <w:rsid w:val="00741255"/>
    <w:rsid w:val="00750765"/>
    <w:rsid w:val="007522D8"/>
    <w:rsid w:val="00753F1D"/>
    <w:rsid w:val="00774444"/>
    <w:rsid w:val="0077584E"/>
    <w:rsid w:val="00790D92"/>
    <w:rsid w:val="00791FF3"/>
    <w:rsid w:val="00792661"/>
    <w:rsid w:val="007939B1"/>
    <w:rsid w:val="00794EE3"/>
    <w:rsid w:val="00796D3E"/>
    <w:rsid w:val="007A3060"/>
    <w:rsid w:val="007B3A38"/>
    <w:rsid w:val="007B5EBA"/>
    <w:rsid w:val="007C5AE0"/>
    <w:rsid w:val="007D20B7"/>
    <w:rsid w:val="007F3E03"/>
    <w:rsid w:val="0080097B"/>
    <w:rsid w:val="00815DB6"/>
    <w:rsid w:val="008212EE"/>
    <w:rsid w:val="00826A35"/>
    <w:rsid w:val="0084112F"/>
    <w:rsid w:val="00845E0E"/>
    <w:rsid w:val="0085348E"/>
    <w:rsid w:val="00853FA7"/>
    <w:rsid w:val="00872494"/>
    <w:rsid w:val="008753D9"/>
    <w:rsid w:val="008A05D4"/>
    <w:rsid w:val="008B2043"/>
    <w:rsid w:val="008B2E42"/>
    <w:rsid w:val="008B2EEF"/>
    <w:rsid w:val="008C0DCB"/>
    <w:rsid w:val="008E276B"/>
    <w:rsid w:val="008E2D24"/>
    <w:rsid w:val="008F7AE2"/>
    <w:rsid w:val="00903D56"/>
    <w:rsid w:val="009046E9"/>
    <w:rsid w:val="0091122E"/>
    <w:rsid w:val="009148D5"/>
    <w:rsid w:val="00917CE9"/>
    <w:rsid w:val="0092146B"/>
    <w:rsid w:val="00921520"/>
    <w:rsid w:val="009318C7"/>
    <w:rsid w:val="0093618B"/>
    <w:rsid w:val="009365E8"/>
    <w:rsid w:val="00960DC0"/>
    <w:rsid w:val="00964145"/>
    <w:rsid w:val="00966BE5"/>
    <w:rsid w:val="00974F7C"/>
    <w:rsid w:val="009839B1"/>
    <w:rsid w:val="009879EC"/>
    <w:rsid w:val="00991AA0"/>
    <w:rsid w:val="009A72D4"/>
    <w:rsid w:val="009B1EF2"/>
    <w:rsid w:val="009B6FBA"/>
    <w:rsid w:val="009C1997"/>
    <w:rsid w:val="009C2569"/>
    <w:rsid w:val="009C35D4"/>
    <w:rsid w:val="009E3821"/>
    <w:rsid w:val="009F11E1"/>
    <w:rsid w:val="00A03CB5"/>
    <w:rsid w:val="00A10960"/>
    <w:rsid w:val="00A13679"/>
    <w:rsid w:val="00A1578F"/>
    <w:rsid w:val="00A338EF"/>
    <w:rsid w:val="00A51690"/>
    <w:rsid w:val="00A56A45"/>
    <w:rsid w:val="00A57FF1"/>
    <w:rsid w:val="00A6749E"/>
    <w:rsid w:val="00A71B15"/>
    <w:rsid w:val="00A73D27"/>
    <w:rsid w:val="00A73E73"/>
    <w:rsid w:val="00A74431"/>
    <w:rsid w:val="00A760B4"/>
    <w:rsid w:val="00A7643E"/>
    <w:rsid w:val="00A84D9D"/>
    <w:rsid w:val="00A961B0"/>
    <w:rsid w:val="00AC0C87"/>
    <w:rsid w:val="00AC654C"/>
    <w:rsid w:val="00AD0F44"/>
    <w:rsid w:val="00AD4D60"/>
    <w:rsid w:val="00AE0E36"/>
    <w:rsid w:val="00AE1E6A"/>
    <w:rsid w:val="00AE2D54"/>
    <w:rsid w:val="00AE7841"/>
    <w:rsid w:val="00B068E7"/>
    <w:rsid w:val="00B069D9"/>
    <w:rsid w:val="00B1072A"/>
    <w:rsid w:val="00B279CB"/>
    <w:rsid w:val="00B40A2A"/>
    <w:rsid w:val="00B42A1C"/>
    <w:rsid w:val="00B51F39"/>
    <w:rsid w:val="00B52FCF"/>
    <w:rsid w:val="00B6020C"/>
    <w:rsid w:val="00B65F61"/>
    <w:rsid w:val="00B663B1"/>
    <w:rsid w:val="00B714A4"/>
    <w:rsid w:val="00B73547"/>
    <w:rsid w:val="00B74EB2"/>
    <w:rsid w:val="00B9408A"/>
    <w:rsid w:val="00BA70AE"/>
    <w:rsid w:val="00BA7B47"/>
    <w:rsid w:val="00BC073D"/>
    <w:rsid w:val="00BC0FBF"/>
    <w:rsid w:val="00BC1C5E"/>
    <w:rsid w:val="00BC20AD"/>
    <w:rsid w:val="00BC41EE"/>
    <w:rsid w:val="00BC7AE9"/>
    <w:rsid w:val="00BE4A87"/>
    <w:rsid w:val="00BE5030"/>
    <w:rsid w:val="00C01BD7"/>
    <w:rsid w:val="00C027B3"/>
    <w:rsid w:val="00C23A9D"/>
    <w:rsid w:val="00C31309"/>
    <w:rsid w:val="00C333D6"/>
    <w:rsid w:val="00C341E5"/>
    <w:rsid w:val="00C36CD6"/>
    <w:rsid w:val="00C44276"/>
    <w:rsid w:val="00C622D7"/>
    <w:rsid w:val="00C64AF2"/>
    <w:rsid w:val="00C663D9"/>
    <w:rsid w:val="00C67B0A"/>
    <w:rsid w:val="00C67D0D"/>
    <w:rsid w:val="00C7342F"/>
    <w:rsid w:val="00C82E15"/>
    <w:rsid w:val="00C8587D"/>
    <w:rsid w:val="00C93710"/>
    <w:rsid w:val="00CA049A"/>
    <w:rsid w:val="00CB3280"/>
    <w:rsid w:val="00CB5CFB"/>
    <w:rsid w:val="00CC0A14"/>
    <w:rsid w:val="00CC0E8C"/>
    <w:rsid w:val="00CC3B96"/>
    <w:rsid w:val="00CC49E9"/>
    <w:rsid w:val="00CD72EA"/>
    <w:rsid w:val="00CE55B9"/>
    <w:rsid w:val="00D02AFD"/>
    <w:rsid w:val="00D10CBF"/>
    <w:rsid w:val="00D23FFE"/>
    <w:rsid w:val="00D25FC2"/>
    <w:rsid w:val="00D279B7"/>
    <w:rsid w:val="00D56C59"/>
    <w:rsid w:val="00D6181E"/>
    <w:rsid w:val="00D706EF"/>
    <w:rsid w:val="00DA463A"/>
    <w:rsid w:val="00DF06AD"/>
    <w:rsid w:val="00DF1275"/>
    <w:rsid w:val="00DF627E"/>
    <w:rsid w:val="00E003AA"/>
    <w:rsid w:val="00E129C2"/>
    <w:rsid w:val="00E131F5"/>
    <w:rsid w:val="00E17345"/>
    <w:rsid w:val="00E409C9"/>
    <w:rsid w:val="00E41C9E"/>
    <w:rsid w:val="00E6553E"/>
    <w:rsid w:val="00E71C7C"/>
    <w:rsid w:val="00E75D2B"/>
    <w:rsid w:val="00EA5F63"/>
    <w:rsid w:val="00EA6963"/>
    <w:rsid w:val="00EA774B"/>
    <w:rsid w:val="00EB1761"/>
    <w:rsid w:val="00EB2749"/>
    <w:rsid w:val="00EB2EC0"/>
    <w:rsid w:val="00EC5743"/>
    <w:rsid w:val="00ED53D4"/>
    <w:rsid w:val="00EE336A"/>
    <w:rsid w:val="00EE3F9E"/>
    <w:rsid w:val="00EF3DC2"/>
    <w:rsid w:val="00F04227"/>
    <w:rsid w:val="00F1398C"/>
    <w:rsid w:val="00F25AFF"/>
    <w:rsid w:val="00F25E82"/>
    <w:rsid w:val="00F3204F"/>
    <w:rsid w:val="00F37ABC"/>
    <w:rsid w:val="00F43715"/>
    <w:rsid w:val="00F44463"/>
    <w:rsid w:val="00F52D37"/>
    <w:rsid w:val="00F57BD0"/>
    <w:rsid w:val="00F7249B"/>
    <w:rsid w:val="00F73A6A"/>
    <w:rsid w:val="00F84179"/>
    <w:rsid w:val="00FB16F2"/>
    <w:rsid w:val="00FC22C4"/>
    <w:rsid w:val="00FC2D9A"/>
    <w:rsid w:val="00FD688C"/>
    <w:rsid w:val="00FE3131"/>
    <w:rsid w:val="00FE31A5"/>
    <w:rsid w:val="00FE31F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3933B-18B1-41A1-8FAD-9E93008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adjustRightInd w:val="0"/>
      <w:spacing w:before="360" w:after="360"/>
      <w:textAlignment w:val="baseline"/>
      <w:outlineLvl w:val="0"/>
    </w:pPr>
    <w:rPr>
      <w:rFonts w:ascii="新細明體" w:hAnsi="Times New Roman"/>
      <w:b/>
      <w:kern w:val="0"/>
      <w:sz w:val="60"/>
      <w:szCs w:val="20"/>
    </w:rPr>
  </w:style>
  <w:style w:type="paragraph" w:styleId="2">
    <w:name w:val="heading 2"/>
    <w:basedOn w:val="a"/>
    <w:next w:val="a0"/>
    <w:qFormat/>
    <w:pPr>
      <w:adjustRightInd w:val="0"/>
      <w:spacing w:before="280" w:after="280"/>
      <w:textAlignment w:val="baseline"/>
      <w:outlineLvl w:val="1"/>
    </w:pPr>
    <w:rPr>
      <w:rFonts w:ascii="新細明體" w:hAnsi="Times New Roman"/>
      <w:b/>
      <w:kern w:val="0"/>
      <w:sz w:val="48"/>
      <w:szCs w:val="20"/>
    </w:rPr>
  </w:style>
  <w:style w:type="paragraph" w:styleId="3">
    <w:name w:val="heading 3"/>
    <w:basedOn w:val="a"/>
    <w:next w:val="a"/>
    <w:qFormat/>
    <w:pPr>
      <w:keepNext/>
      <w:adjustRightInd w:val="0"/>
      <w:spacing w:before="60" w:line="720" w:lineRule="atLeast"/>
      <w:ind w:left="284" w:firstLine="510"/>
      <w:textAlignment w:val="baseline"/>
      <w:outlineLvl w:val="2"/>
    </w:pPr>
    <w:rPr>
      <w:rFonts w:ascii="細明體" w:eastAsia="細明體" w:hAnsi="Times New Roman"/>
      <w:b/>
      <w:kern w:val="0"/>
      <w:sz w:val="36"/>
      <w:szCs w:val="20"/>
    </w:rPr>
  </w:style>
  <w:style w:type="paragraph" w:styleId="4">
    <w:name w:val="heading 4"/>
    <w:aliases w:val="表"/>
    <w:basedOn w:val="a"/>
    <w:next w:val="a"/>
    <w:qFormat/>
    <w:pPr>
      <w:keepNext/>
      <w:adjustRightInd w:val="0"/>
      <w:spacing w:before="60" w:line="720" w:lineRule="atLeast"/>
      <w:ind w:left="284" w:firstLine="510"/>
      <w:textAlignment w:val="baseline"/>
      <w:outlineLvl w:val="3"/>
    </w:pPr>
    <w:rPr>
      <w:rFonts w:ascii="Cambria" w:hAnsi="Cambria"/>
      <w:kern w:val="0"/>
      <w:sz w:val="36"/>
      <w:szCs w:val="36"/>
    </w:rPr>
  </w:style>
  <w:style w:type="paragraph" w:styleId="5">
    <w:name w:val="heading 5"/>
    <w:basedOn w:val="a"/>
    <w:next w:val="a0"/>
    <w:qFormat/>
    <w:pPr>
      <w:adjustRightInd w:val="0"/>
      <w:spacing w:before="200" w:after="200"/>
      <w:textAlignment w:val="baseline"/>
      <w:outlineLvl w:val="4"/>
    </w:pPr>
    <w:rPr>
      <w:rFonts w:ascii="新細明體" w:hAnsi="Times New Roman"/>
      <w:b/>
      <w:kern w:val="0"/>
      <w:sz w:val="28"/>
      <w:szCs w:val="20"/>
    </w:rPr>
  </w:style>
  <w:style w:type="paragraph" w:styleId="6">
    <w:name w:val="heading 6"/>
    <w:basedOn w:val="a"/>
    <w:next w:val="a0"/>
    <w:qFormat/>
    <w:pPr>
      <w:adjustRightInd w:val="0"/>
      <w:spacing w:before="200" w:after="200"/>
      <w:textAlignment w:val="baseline"/>
      <w:outlineLvl w:val="5"/>
    </w:pPr>
    <w:rPr>
      <w:rFonts w:ascii="新細明體" w:hAnsi="Times New Roman"/>
      <w:kern w:val="0"/>
      <w:sz w:val="28"/>
      <w:szCs w:val="20"/>
    </w:rPr>
  </w:style>
  <w:style w:type="paragraph" w:styleId="7">
    <w:name w:val="heading 7"/>
    <w:basedOn w:val="a"/>
    <w:next w:val="a0"/>
    <w:qFormat/>
    <w:pPr>
      <w:adjustRightInd w:val="0"/>
      <w:spacing w:before="200" w:after="200"/>
      <w:textAlignment w:val="baseline"/>
      <w:outlineLvl w:val="6"/>
    </w:pPr>
    <w:rPr>
      <w:rFonts w:ascii="新細明體" w:hAnsi="Times New Roman"/>
      <w:kern w:val="0"/>
      <w:sz w:val="28"/>
      <w:szCs w:val="20"/>
    </w:rPr>
  </w:style>
  <w:style w:type="paragraph" w:styleId="8">
    <w:name w:val="heading 8"/>
    <w:basedOn w:val="a"/>
    <w:next w:val="a0"/>
    <w:qFormat/>
    <w:pPr>
      <w:adjustRightInd w:val="0"/>
      <w:spacing w:before="200" w:after="200"/>
      <w:textAlignment w:val="baseline"/>
      <w:outlineLvl w:val="7"/>
    </w:pPr>
    <w:rPr>
      <w:rFonts w:ascii="新細明體" w:hAnsi="Times New Roman"/>
      <w:kern w:val="0"/>
      <w:sz w:val="28"/>
      <w:szCs w:val="20"/>
    </w:rPr>
  </w:style>
  <w:style w:type="paragraph" w:styleId="9">
    <w:name w:val="heading 9"/>
    <w:basedOn w:val="a"/>
    <w:next w:val="a0"/>
    <w:qFormat/>
    <w:pPr>
      <w:adjustRightInd w:val="0"/>
      <w:spacing w:before="200" w:after="200"/>
      <w:textAlignment w:val="baseline"/>
      <w:outlineLvl w:val="8"/>
    </w:pPr>
    <w:rPr>
      <w:rFonts w:ascii="新細明體" w:hAnsi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新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rPr>
      <w:rFonts w:ascii="新細明體" w:eastAsia="新細明體" w:hAnsi="Times New Roman" w:cs="Times New Roman"/>
      <w:b/>
      <w:kern w:val="0"/>
      <w:sz w:val="48"/>
      <w:szCs w:val="20"/>
    </w:rPr>
  </w:style>
  <w:style w:type="character" w:customStyle="1" w:styleId="30">
    <w:name w:val="標題 3 字元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aliases w:val="表 字元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rPr>
      <w:rFonts w:ascii="新細明體" w:eastAsia="新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70">
    <w:name w:val="標題 7 字元"/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80">
    <w:name w:val="標題 8 字元"/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90">
    <w:name w:val="標題 9 字元"/>
    <w:rPr>
      <w:rFonts w:ascii="新細明體" w:eastAsia="新細明體" w:hAnsi="Times New Roman" w:cs="Times New Roman"/>
      <w:kern w:val="0"/>
      <w:sz w:val="28"/>
      <w:szCs w:val="2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0">
    <w:name w:val="Normal Indent"/>
    <w:basedOn w:val="a"/>
    <w:next w:val="a"/>
    <w:pPr>
      <w:adjustRightInd w:val="0"/>
      <w:spacing w:before="60" w:line="0" w:lineRule="atLeast"/>
      <w:ind w:left="480" w:firstLine="510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TL4">
    <w:name w:val="TL4"/>
    <w:basedOn w:val="a"/>
    <w:pPr>
      <w:adjustRightInd w:val="0"/>
      <w:spacing w:before="120" w:after="60" w:line="0" w:lineRule="atLeast"/>
      <w:ind w:left="624" w:hanging="340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1">
    <w:name w:val="內文1"/>
    <w:basedOn w:val="a"/>
    <w:pPr>
      <w:adjustRightInd w:val="0"/>
      <w:spacing w:before="60" w:line="0" w:lineRule="atLeast"/>
      <w:ind w:left="624" w:firstLine="510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TL3">
    <w:name w:val="TL3"/>
    <w:basedOn w:val="a"/>
    <w:pPr>
      <w:adjustRightInd w:val="0"/>
      <w:spacing w:before="60" w:after="60" w:line="0" w:lineRule="atLeast"/>
      <w:textAlignment w:val="baseline"/>
    </w:pPr>
    <w:rPr>
      <w:rFonts w:ascii="細明體" w:eastAsia="細明體" w:hAnsi="Times New Roman"/>
      <w:b/>
      <w:kern w:val="0"/>
      <w:sz w:val="28"/>
      <w:szCs w:val="20"/>
    </w:rPr>
  </w:style>
  <w:style w:type="paragraph" w:customStyle="1" w:styleId="TL1">
    <w:name w:val="TL1"/>
    <w:basedOn w:val="a"/>
    <w:pPr>
      <w:adjustRightInd w:val="0"/>
      <w:spacing w:before="60" w:after="240" w:line="0" w:lineRule="atLeast"/>
      <w:ind w:left="284"/>
      <w:textAlignment w:val="baseline"/>
    </w:pPr>
    <w:rPr>
      <w:rFonts w:ascii="細明體" w:eastAsia="細明體" w:hAnsi="Times New Roman"/>
      <w:b/>
      <w:kern w:val="0"/>
      <w:sz w:val="32"/>
      <w:szCs w:val="20"/>
    </w:rPr>
  </w:style>
  <w:style w:type="character" w:styleId="a8">
    <w:name w:val="page number"/>
    <w:basedOn w:val="a1"/>
  </w:style>
  <w:style w:type="paragraph" w:styleId="a9">
    <w:name w:val="Body Text Indent"/>
    <w:basedOn w:val="a"/>
    <w:pPr>
      <w:adjustRightInd w:val="0"/>
      <w:spacing w:before="60" w:line="0" w:lineRule="atLeast"/>
      <w:ind w:left="284" w:firstLine="510"/>
      <w:jc w:val="center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a">
    <w:name w:val="本文縮排 字元"/>
    <w:rPr>
      <w:rFonts w:ascii="細明體" w:eastAsia="細明體" w:hAnsi="Times New Roman" w:cs="Times New Roman"/>
      <w:kern w:val="0"/>
      <w:szCs w:val="20"/>
    </w:rPr>
  </w:style>
  <w:style w:type="paragraph" w:customStyle="1" w:styleId="ab">
    <w:name w:val="內         文"/>
    <w:basedOn w:val="a"/>
    <w:pPr>
      <w:adjustRightInd w:val="0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2">
    <w:name w:val="條列1"/>
    <w:basedOn w:val="a"/>
    <w:pPr>
      <w:ind w:leftChars="147" w:left="780" w:hangingChars="178" w:hanging="427"/>
    </w:pPr>
    <w:rPr>
      <w:rFonts w:ascii="Times New Roman" w:hAnsi="Times New Roman"/>
      <w:kern w:val="0"/>
      <w:szCs w:val="24"/>
    </w:rPr>
  </w:style>
  <w:style w:type="paragraph" w:customStyle="1" w:styleId="21">
    <w:name w:val="標題2"/>
    <w:basedOn w:val="a"/>
    <w:pPr>
      <w:widowControl/>
      <w:kinsoku w:val="0"/>
      <w:autoSpaceDE w:val="0"/>
      <w:autoSpaceDN w:val="0"/>
      <w:adjustRightInd w:val="0"/>
      <w:jc w:val="both"/>
      <w:textAlignment w:val="bottom"/>
    </w:pPr>
    <w:rPr>
      <w:rFonts w:ascii="華康超明體" w:eastAsia="華康超明體" w:hAnsi="Times New Roman"/>
      <w:b/>
      <w:kern w:val="0"/>
      <w:sz w:val="28"/>
      <w:szCs w:val="20"/>
    </w:rPr>
  </w:style>
  <w:style w:type="character" w:customStyle="1" w:styleId="22">
    <w:name w:val="標題2 字元"/>
    <w:rPr>
      <w:rFonts w:ascii="華康超明體" w:eastAsia="華康超明體" w:hAnsi="Times New Roman" w:cs="Times New Roman"/>
      <w:b/>
      <w:kern w:val="0"/>
      <w:sz w:val="28"/>
      <w:szCs w:val="20"/>
    </w:rPr>
  </w:style>
  <w:style w:type="paragraph" w:customStyle="1" w:styleId="220">
    <w:name w:val="22_表"/>
    <w:pPr>
      <w:spacing w:beforeLines="50" w:before="50" w:line="480" w:lineRule="exact"/>
      <w:jc w:val="center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221">
    <w:name w:val="22_表 字元"/>
    <w:rPr>
      <w:rFonts w:ascii="標楷體" w:eastAsia="標楷體" w:hAnsi="標楷體" w:cs="Times New Roman"/>
      <w:b/>
      <w:sz w:val="28"/>
      <w:szCs w:val="28"/>
    </w:rPr>
  </w:style>
  <w:style w:type="paragraph" w:customStyle="1" w:styleId="ac">
    <w:name w:val="建內文 字元"/>
    <w:basedOn w:val="ad"/>
    <w:qFormat/>
  </w:style>
  <w:style w:type="character" w:customStyle="1" w:styleId="ae">
    <w:name w:val="建內文 字元 字元"/>
    <w:rPr>
      <w:rFonts w:ascii="細明體" w:eastAsia="細明體" w:hAnsi="Times New Roman" w:cs="Times New Roman"/>
      <w:kern w:val="0"/>
      <w:szCs w:val="20"/>
    </w:rPr>
  </w:style>
  <w:style w:type="paragraph" w:styleId="ad">
    <w:name w:val="Body Text"/>
    <w:basedOn w:val="a"/>
    <w:unhideWhenUsed/>
    <w:pPr>
      <w:adjustRightInd w:val="0"/>
      <w:spacing w:before="60" w:after="120" w:line="0" w:lineRule="atLeast"/>
      <w:ind w:left="284" w:firstLine="510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">
    <w:name w:val="本文 字元"/>
    <w:rPr>
      <w:rFonts w:ascii="細明體" w:eastAsia="細明體" w:hAnsi="Times New Roman" w:cs="Times New Roman"/>
      <w:kern w:val="0"/>
      <w:szCs w:val="20"/>
    </w:rPr>
  </w:style>
  <w:style w:type="paragraph" w:customStyle="1" w:styleId="af0">
    <w:name w:val="寄件者簡短地址"/>
    <w:basedOn w:val="a"/>
    <w:rPr>
      <w:rFonts w:ascii="Times New Roman" w:hAnsi="Times New Roman"/>
      <w:szCs w:val="24"/>
    </w:rPr>
  </w:style>
  <w:style w:type="paragraph" w:styleId="23">
    <w:name w:val="Body Text 2"/>
    <w:basedOn w:val="a"/>
    <w:semiHidden/>
    <w:unhideWhenUsed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0"/>
    </w:rPr>
  </w:style>
  <w:style w:type="paragraph" w:styleId="31">
    <w:name w:val="Body Text 3"/>
    <w:basedOn w:val="a"/>
    <w:semiHidden/>
    <w:unhideWhenUsed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本文 3 字元"/>
    <w:semiHidden/>
    <w:rPr>
      <w:rFonts w:ascii="Times New Roman" w:eastAsia="新細明體" w:hAnsi="Times New Roman" w:cs="Times New Roman"/>
      <w:sz w:val="16"/>
      <w:szCs w:val="16"/>
    </w:rPr>
  </w:style>
  <w:style w:type="paragraph" w:styleId="af1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2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3">
    <w:name w:val="Block Text"/>
    <w:basedOn w:val="a"/>
    <w:pPr>
      <w:widowControl/>
      <w:autoSpaceDE w:val="0"/>
      <w:autoSpaceDN w:val="0"/>
      <w:adjustRightInd w:val="0"/>
      <w:spacing w:before="240"/>
      <w:ind w:left="113" w:right="113"/>
      <w:jc w:val="center"/>
      <w:textAlignment w:val="bottom"/>
    </w:pPr>
    <w:rPr>
      <w:rFonts w:ascii="Arial" w:eastAsia="研澤中明體" w:hAnsi="Arial"/>
      <w:spacing w:val="40"/>
      <w:kern w:val="0"/>
      <w:szCs w:val="20"/>
    </w:rPr>
  </w:style>
  <w:style w:type="paragraph" w:styleId="af4">
    <w:name w:val="No Spacing"/>
    <w:link w:val="af5"/>
    <w:uiPriority w:val="1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f6">
    <w:name w:val="footnote text"/>
    <w:basedOn w:val="a"/>
    <w:semiHidden/>
    <w:pPr>
      <w:adjustRightInd w:val="0"/>
      <w:textAlignment w:val="baseline"/>
    </w:pPr>
    <w:rPr>
      <w:rFonts w:ascii="細明體" w:eastAsia="細明體" w:hAnsi="Times New Roman"/>
      <w:kern w:val="0"/>
      <w:sz w:val="20"/>
      <w:szCs w:val="20"/>
    </w:rPr>
  </w:style>
  <w:style w:type="character" w:customStyle="1" w:styleId="af7">
    <w:name w:val="註腳文字 字元"/>
    <w:semiHidden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sub1">
    <w:name w:val="sub1"/>
    <w:basedOn w:val="a"/>
    <w:pPr>
      <w:adjustRightInd w:val="0"/>
      <w:ind w:left="1134" w:hanging="1134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sub1-conti">
    <w:name w:val="sub1-conti."/>
    <w:basedOn w:val="sub1"/>
    <w:pPr>
      <w:ind w:firstLine="0"/>
    </w:pPr>
  </w:style>
  <w:style w:type="paragraph" w:customStyle="1" w:styleId="command">
    <w:name w:val="command:"/>
    <w:basedOn w:val="sub1"/>
    <w:pPr>
      <w:framePr w:hSpace="181" w:wrap="auto" w:vAnchor="text" w:hAnchor="text" w:y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0"/>
    </w:pPr>
  </w:style>
  <w:style w:type="paragraph" w:customStyle="1" w:styleId="af8">
    <w:name w:val="圖目錄"/>
    <w:pPr>
      <w:jc w:val="center"/>
    </w:pPr>
    <w:rPr>
      <w:rFonts w:ascii="Arial" w:eastAsia="華康細圓體" w:hAnsi="Arial"/>
      <w:noProof/>
      <w:sz w:val="24"/>
    </w:rPr>
  </w:style>
  <w:style w:type="paragraph" w:customStyle="1" w:styleId="af9">
    <w:name w:val="內文首行縮排"/>
    <w:basedOn w:val="a"/>
    <w:pPr>
      <w:adjustRightInd w:val="0"/>
      <w:ind w:firstLineChars="200" w:firstLine="200"/>
      <w:jc w:val="both"/>
      <w:textAlignment w:val="baseline"/>
    </w:pPr>
    <w:rPr>
      <w:rFonts w:ascii="Arial" w:eastAsia="華康細圓體" w:hAnsi="Arial"/>
      <w:kern w:val="0"/>
      <w:szCs w:val="20"/>
    </w:rPr>
  </w:style>
  <w:style w:type="paragraph" w:customStyle="1" w:styleId="afa">
    <w:name w:val="表目錄"/>
    <w:rPr>
      <w:rFonts w:ascii="Arial" w:eastAsia="華康細圓體" w:hAnsi="Arial"/>
      <w:noProof/>
      <w:sz w:val="24"/>
    </w:rPr>
  </w:style>
  <w:style w:type="paragraph" w:customStyle="1" w:styleId="13">
    <w:name w:val="縮1"/>
    <w:basedOn w:val="a"/>
    <w:pPr>
      <w:ind w:firstLineChars="400" w:firstLine="400"/>
      <w:jc w:val="both"/>
    </w:pPr>
    <w:rPr>
      <w:rFonts w:ascii="Arial" w:eastAsia="華康細圓體" w:hAnsi="Arial"/>
      <w:szCs w:val="24"/>
    </w:rPr>
  </w:style>
  <w:style w:type="paragraph" w:styleId="afb">
    <w:name w:val="caption"/>
    <w:basedOn w:val="a"/>
    <w:next w:val="a"/>
    <w:qFormat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uiPriority w:val="99"/>
    <w:rPr>
      <w:rFonts w:ascii="細明體" w:eastAsia="細明體" w:hAnsi="細明體" w:cs="細明體"/>
      <w:kern w:val="0"/>
      <w:szCs w:val="24"/>
    </w:rPr>
  </w:style>
  <w:style w:type="paragraph" w:styleId="afc">
    <w:name w:val="Date"/>
    <w:basedOn w:val="a"/>
    <w:next w:val="a"/>
    <w:uiPriority w:val="99"/>
    <w:semiHidden/>
    <w:unhideWhenUsed/>
    <w:pPr>
      <w:jc w:val="right"/>
    </w:pPr>
    <w:rPr>
      <w:rFonts w:ascii="Times New Roman" w:hAnsi="Times New Roman"/>
      <w:szCs w:val="20"/>
    </w:rPr>
  </w:style>
  <w:style w:type="character" w:customStyle="1" w:styleId="afd">
    <w:name w:val="日期 字元"/>
    <w:uiPriority w:val="99"/>
    <w:semiHidden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33">
    <w:name w:val="Body Text Indent 3"/>
    <w:basedOn w:val="a"/>
    <w:unhideWhenUsed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4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25">
    <w:name w:val="Body Text Indent 2"/>
    <w:basedOn w:val="a"/>
    <w:unhideWhenUsed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6">
    <w:name w:val="本文縮排 2 字元"/>
    <w:rPr>
      <w:rFonts w:ascii="Times New Roman" w:eastAsia="新細明體" w:hAnsi="Times New Roman" w:cs="Times New Roman"/>
      <w:szCs w:val="20"/>
    </w:rPr>
  </w:style>
  <w:style w:type="paragraph" w:customStyle="1" w:styleId="14">
    <w:name w:val="清單段落1"/>
    <w:basedOn w:val="a"/>
    <w:pPr>
      <w:ind w:leftChars="200" w:left="480"/>
    </w:pPr>
  </w:style>
  <w:style w:type="character" w:styleId="afe">
    <w:name w:val="Hyperlink"/>
    <w:rPr>
      <w:rFonts w:cs="Times New Roman"/>
      <w:color w:val="0000FF"/>
      <w:u w:val="single"/>
    </w:rPr>
  </w:style>
  <w:style w:type="paragraph" w:styleId="aff">
    <w:name w:val="List Paragraph"/>
    <w:basedOn w:val="a"/>
    <w:uiPriority w:val="34"/>
    <w:qFormat/>
    <w:pPr>
      <w:ind w:leftChars="200" w:left="480"/>
    </w:pPr>
    <w:rPr>
      <w:rFonts w:ascii="Times New Roman" w:hAnsi="Times New Roman"/>
      <w:szCs w:val="20"/>
    </w:rPr>
  </w:style>
  <w:style w:type="paragraph" w:customStyle="1" w:styleId="15">
    <w:name w:val="樣式1"/>
    <w:basedOn w:val="a"/>
    <w:pPr>
      <w:spacing w:line="400" w:lineRule="atLeast"/>
      <w:ind w:left="510" w:hanging="510"/>
      <w:jc w:val="both"/>
    </w:pPr>
    <w:rPr>
      <w:rFonts w:ascii="Times New Roman" w:eastAsia="華康中楷體" w:hAnsi="Times New Roman"/>
      <w:kern w:val="0"/>
      <w:sz w:val="28"/>
      <w:szCs w:val="20"/>
    </w:rPr>
  </w:style>
  <w:style w:type="table" w:styleId="aff0">
    <w:name w:val="Table Grid"/>
    <w:basedOn w:val="a2"/>
    <w:rsid w:val="00AE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2"/>
    <w:uiPriority w:val="49"/>
    <w:rsid w:val="00AE7841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16">
    <w:name w:val="無清單1"/>
    <w:next w:val="a3"/>
    <w:uiPriority w:val="99"/>
    <w:semiHidden/>
    <w:unhideWhenUsed/>
    <w:rsid w:val="00AE7841"/>
  </w:style>
  <w:style w:type="paragraph" w:customStyle="1" w:styleId="aff1">
    <w:name w:val="小標用"/>
    <w:basedOn w:val="a"/>
    <w:link w:val="aff2"/>
    <w:qFormat/>
    <w:rsid w:val="00AE7841"/>
    <w:pPr>
      <w:widowControl/>
      <w:autoSpaceDE w:val="0"/>
      <w:autoSpaceDN w:val="0"/>
      <w:spacing w:before="120" w:afterLines="50" w:after="50" w:line="120" w:lineRule="atLeast"/>
      <w:jc w:val="both"/>
      <w:textAlignment w:val="bottom"/>
    </w:pPr>
    <w:rPr>
      <w:rFonts w:ascii="新細明體" w:hAnsi="Arial"/>
      <w:b/>
      <w:spacing w:val="20"/>
      <w:sz w:val="28"/>
      <w:szCs w:val="20"/>
    </w:rPr>
  </w:style>
  <w:style w:type="character" w:customStyle="1" w:styleId="aff2">
    <w:name w:val="小標用 字元"/>
    <w:basedOn w:val="a1"/>
    <w:link w:val="aff1"/>
    <w:rsid w:val="00AE7841"/>
    <w:rPr>
      <w:rFonts w:ascii="新細明體" w:hAnsi="Arial"/>
      <w:b/>
      <w:spacing w:val="20"/>
      <w:kern w:val="2"/>
      <w:sz w:val="28"/>
    </w:rPr>
  </w:style>
  <w:style w:type="paragraph" w:styleId="aff3">
    <w:name w:val="table of figures"/>
    <w:basedOn w:val="a"/>
    <w:next w:val="a"/>
    <w:uiPriority w:val="99"/>
    <w:unhideWhenUsed/>
    <w:rsid w:val="00AE7841"/>
    <w:pPr>
      <w:ind w:leftChars="400" w:left="400" w:hangingChars="200" w:hanging="200"/>
    </w:pPr>
    <w:rPr>
      <w:rFonts w:ascii="Times New Roman" w:hAnsi="Times New Roman"/>
      <w:szCs w:val="20"/>
    </w:rPr>
  </w:style>
  <w:style w:type="paragraph" w:customStyle="1" w:styleId="27">
    <w:name w:val="清單段落2"/>
    <w:basedOn w:val="a"/>
    <w:rsid w:val="00AE7841"/>
    <w:pPr>
      <w:ind w:leftChars="200" w:left="480"/>
    </w:pPr>
  </w:style>
  <w:style w:type="paragraph" w:customStyle="1" w:styleId="17">
    <w:name w:val="無間距1"/>
    <w:rsid w:val="00AE78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ff4">
    <w:name w:val="annotation reference"/>
    <w:semiHidden/>
    <w:rsid w:val="00AE7841"/>
    <w:rPr>
      <w:rFonts w:cs="Times New Roman"/>
      <w:sz w:val="18"/>
      <w:szCs w:val="18"/>
    </w:rPr>
  </w:style>
  <w:style w:type="paragraph" w:styleId="aff5">
    <w:name w:val="annotation text"/>
    <w:basedOn w:val="a"/>
    <w:link w:val="aff6"/>
    <w:semiHidden/>
    <w:rsid w:val="00AE7841"/>
  </w:style>
  <w:style w:type="character" w:customStyle="1" w:styleId="aff6">
    <w:name w:val="註解文字 字元"/>
    <w:basedOn w:val="a1"/>
    <w:link w:val="aff5"/>
    <w:semiHidden/>
    <w:rsid w:val="00AE7841"/>
    <w:rPr>
      <w:kern w:val="2"/>
      <w:sz w:val="24"/>
      <w:szCs w:val="22"/>
    </w:rPr>
  </w:style>
  <w:style w:type="paragraph" w:styleId="aff7">
    <w:name w:val="annotation subject"/>
    <w:basedOn w:val="aff5"/>
    <w:next w:val="aff5"/>
    <w:link w:val="aff8"/>
    <w:semiHidden/>
    <w:rsid w:val="00AE7841"/>
    <w:rPr>
      <w:b/>
      <w:bCs/>
    </w:rPr>
  </w:style>
  <w:style w:type="character" w:customStyle="1" w:styleId="aff8">
    <w:name w:val="註解主旨 字元"/>
    <w:basedOn w:val="aff6"/>
    <w:link w:val="aff7"/>
    <w:semiHidden/>
    <w:rsid w:val="00AE7841"/>
    <w:rPr>
      <w:b/>
      <w:bCs/>
      <w:kern w:val="2"/>
      <w:sz w:val="24"/>
      <w:szCs w:val="22"/>
    </w:rPr>
  </w:style>
  <w:style w:type="character" w:styleId="aff9">
    <w:name w:val="footnote reference"/>
    <w:semiHidden/>
    <w:rsid w:val="00AE7841"/>
    <w:rPr>
      <w:rFonts w:cs="Times New Roman"/>
      <w:position w:val="6"/>
      <w:sz w:val="18"/>
    </w:rPr>
  </w:style>
  <w:style w:type="character" w:customStyle="1" w:styleId="51">
    <w:name w:val="字元 字元5"/>
    <w:rsid w:val="00AE7841"/>
    <w:rPr>
      <w:rFonts w:cs="Times New Roman"/>
      <w:sz w:val="24"/>
    </w:rPr>
  </w:style>
  <w:style w:type="character" w:customStyle="1" w:styleId="41">
    <w:name w:val="字元 字元4"/>
    <w:rsid w:val="00AE7841"/>
    <w:rPr>
      <w:rFonts w:ascii="Arial" w:eastAsia="華康中明體" w:hAnsi="Arial" w:cs="Times New Roman"/>
      <w:spacing w:val="20"/>
      <w:sz w:val="24"/>
    </w:rPr>
  </w:style>
  <w:style w:type="character" w:customStyle="1" w:styleId="35">
    <w:name w:val="字元 字元3"/>
    <w:semiHidden/>
    <w:rsid w:val="00AE7841"/>
    <w:rPr>
      <w:rFonts w:ascii="華康中明體" w:eastAsia="華康中明體" w:hAnsi="Arial" w:cs="Times New Roman"/>
      <w:sz w:val="24"/>
    </w:rPr>
  </w:style>
  <w:style w:type="character" w:customStyle="1" w:styleId="28">
    <w:name w:val="字元 字元2"/>
    <w:semiHidden/>
    <w:rsid w:val="00AE7841"/>
    <w:rPr>
      <w:rFonts w:ascii="華康中明體" w:eastAsia="華康中明體" w:hAnsi="Arial" w:cs="Times New Roman"/>
      <w:sz w:val="24"/>
    </w:rPr>
  </w:style>
  <w:style w:type="character" w:customStyle="1" w:styleId="18">
    <w:name w:val="字元 字元1"/>
    <w:semiHidden/>
    <w:rsid w:val="00AE7841"/>
    <w:rPr>
      <w:rFonts w:ascii="華康中明體" w:eastAsia="華康中明體" w:hAnsi="Arial" w:cs="Times New Roman"/>
      <w:sz w:val="16"/>
      <w:szCs w:val="16"/>
    </w:rPr>
  </w:style>
  <w:style w:type="character" w:customStyle="1" w:styleId="affa">
    <w:name w:val="字元 字元"/>
    <w:semiHidden/>
    <w:rsid w:val="00AE7841"/>
    <w:rPr>
      <w:rFonts w:ascii="Cambria" w:eastAsia="新細明體" w:hAnsi="Cambria" w:cs="Times New Roman"/>
      <w:sz w:val="18"/>
      <w:szCs w:val="18"/>
    </w:rPr>
  </w:style>
  <w:style w:type="character" w:customStyle="1" w:styleId="61">
    <w:name w:val="字元 字元6"/>
    <w:rsid w:val="00AE7841"/>
    <w:rPr>
      <w:rFonts w:ascii="華康中明體" w:eastAsia="華康中明體" w:hAnsi="Arial" w:cs="Times New Roman"/>
    </w:rPr>
  </w:style>
  <w:style w:type="character" w:customStyle="1" w:styleId="71">
    <w:name w:val="字元 字元7"/>
    <w:rsid w:val="00AE7841"/>
    <w:rPr>
      <w:rFonts w:ascii="華康中明體" w:eastAsia="華康中明體" w:hAnsi="Arial" w:cs="Times New Roman"/>
    </w:rPr>
  </w:style>
  <w:style w:type="character" w:customStyle="1" w:styleId="apple-style-span">
    <w:name w:val="apple-style-span"/>
    <w:basedOn w:val="a1"/>
    <w:rsid w:val="00AE7841"/>
  </w:style>
  <w:style w:type="character" w:customStyle="1" w:styleId="af5">
    <w:name w:val="無間距 字元"/>
    <w:basedOn w:val="a1"/>
    <w:link w:val="af4"/>
    <w:uiPriority w:val="1"/>
    <w:rsid w:val="00717888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2BC8-5D97-41A9-BA1C-DFF8C1AB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19</Pages>
  <Words>1810</Words>
  <Characters>10321</Characters>
  <Application>Microsoft Office Word</Application>
  <DocSecurity>0</DocSecurity>
  <Lines>86</Lines>
  <Paragraphs>24</Paragraphs>
  <ScaleCrop>false</ScaleCrop>
  <Company>Toshiba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附錄四 建築節能設計應附表格文件</dc:title>
  <dc:subject/>
  <dc:creator>LCBA01</dc:creator>
  <cp:keywords/>
  <dc:description/>
  <cp:lastModifiedBy>張譯云</cp:lastModifiedBy>
  <cp:revision>15</cp:revision>
  <cp:lastPrinted>2019-11-07T03:45:00Z</cp:lastPrinted>
  <dcterms:created xsi:type="dcterms:W3CDTF">2020-10-23T06:12:00Z</dcterms:created>
  <dcterms:modified xsi:type="dcterms:W3CDTF">2020-11-11T02:38:00Z</dcterms:modified>
</cp:coreProperties>
</file>