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13C85" w14:textId="6CFA7DA2" w:rsidR="00A25E2E" w:rsidRPr="0056601A" w:rsidRDefault="00CF0E95">
      <w:pPr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下水道專用技術</w:t>
      </w:r>
      <w:r w:rsidR="0056601A" w:rsidRPr="0056601A">
        <w:rPr>
          <w:sz w:val="26"/>
          <w:szCs w:val="26"/>
        </w:rPr>
        <w:t>規範「第</w:t>
      </w:r>
      <w:r w:rsidR="0056601A" w:rsidRPr="0056601A">
        <w:rPr>
          <w:sz w:val="26"/>
          <w:szCs w:val="26"/>
        </w:rPr>
        <w:t>02533</w:t>
      </w:r>
      <w:r w:rsidR="0056601A" w:rsidRPr="0056601A">
        <w:rPr>
          <w:sz w:val="26"/>
          <w:szCs w:val="26"/>
        </w:rPr>
        <w:t>章</w:t>
      </w:r>
      <w:r w:rsidR="0056601A" w:rsidRPr="0056601A">
        <w:rPr>
          <w:sz w:val="26"/>
          <w:szCs w:val="26"/>
        </w:rPr>
        <w:t xml:space="preserve"> </w:t>
      </w:r>
      <w:r w:rsidR="0056601A" w:rsidRPr="0056601A">
        <w:rPr>
          <w:sz w:val="26"/>
          <w:szCs w:val="26"/>
        </w:rPr>
        <w:t>污水</w:t>
      </w:r>
      <w:proofErr w:type="gramStart"/>
      <w:r w:rsidR="0056601A" w:rsidRPr="0056601A">
        <w:rPr>
          <w:sz w:val="26"/>
          <w:szCs w:val="26"/>
        </w:rPr>
        <w:t>管管材</w:t>
      </w:r>
      <w:proofErr w:type="gramEnd"/>
      <w:r w:rsidR="0056601A" w:rsidRPr="0056601A">
        <w:rPr>
          <w:sz w:val="26"/>
          <w:szCs w:val="26"/>
        </w:rPr>
        <w:t>」</w:t>
      </w:r>
      <w:r w:rsidR="00C43086" w:rsidRPr="00C43086">
        <w:rPr>
          <w:rFonts w:hint="eastAsia"/>
          <w:sz w:val="26"/>
          <w:szCs w:val="26"/>
        </w:rPr>
        <w:t>條文修正對照表</w:t>
      </w:r>
    </w:p>
    <w:tbl>
      <w:tblPr>
        <w:tblW w:w="141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6"/>
        <w:gridCol w:w="4726"/>
        <w:gridCol w:w="4726"/>
      </w:tblGrid>
      <w:tr w:rsidR="00A25E2E" w:rsidRPr="0056601A" w14:paraId="2A79D4F4" w14:textId="77777777">
        <w:trPr>
          <w:tblHeader/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B7848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color w:val="000000"/>
                <w:sz w:val="26"/>
                <w:szCs w:val="26"/>
              </w:rPr>
              <w:t>修正後條文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524450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現行條文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88F5" w14:textId="77777777" w:rsidR="00A25E2E" w:rsidRPr="0056601A" w:rsidRDefault="0056601A">
            <w:pPr>
              <w:autoSpaceDE w:val="0"/>
              <w:jc w:val="center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說明</w:t>
            </w:r>
          </w:p>
        </w:tc>
      </w:tr>
      <w:tr w:rsidR="00A25E2E" w:rsidRPr="0056601A" w14:paraId="0EDA2942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6617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1.4.1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中華民國國家標準（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CNS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）</w:t>
            </w:r>
          </w:p>
          <w:p w14:paraId="47B844D7" w14:textId="77777777" w:rsidR="00A25E2E" w:rsidRPr="00A664D6" w:rsidRDefault="0056601A">
            <w:pPr>
              <w:autoSpaceDE w:val="0"/>
              <w:jc w:val="both"/>
              <w:rPr>
                <w:b/>
                <w:color w:val="FF0000"/>
                <w:kern w:val="3"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kern w:val="3"/>
                <w:sz w:val="26"/>
                <w:szCs w:val="26"/>
                <w:u w:val="single"/>
              </w:rPr>
              <w:t>(36)CNS 15138-1</w:t>
            </w:r>
            <w:r w:rsidRPr="00A664D6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塑膠製品中鄰苯二甲酸酯類塑化劑試驗法</w:t>
            </w:r>
          </w:p>
          <w:p w14:paraId="0335C6B3" w14:textId="77777777" w:rsidR="00A25E2E" w:rsidRPr="0056601A" w:rsidRDefault="0056601A" w:rsidP="00A664D6">
            <w:pPr>
              <w:jc w:val="both"/>
              <w:rPr>
                <w:sz w:val="26"/>
                <w:szCs w:val="26"/>
              </w:rPr>
            </w:pPr>
            <w:r w:rsidRPr="00A664D6">
              <w:rPr>
                <w:b/>
                <w:color w:val="FF0000"/>
                <w:kern w:val="3"/>
                <w:sz w:val="26"/>
                <w:szCs w:val="26"/>
                <w:u w:val="single"/>
              </w:rPr>
              <w:t>(37)CNS 4053-1</w:t>
            </w:r>
            <w:r w:rsidRPr="00A664D6">
              <w:rPr>
                <w:rFonts w:hint="eastAsia"/>
                <w:b/>
                <w:color w:val="FF0000"/>
                <w:kern w:val="3"/>
                <w:sz w:val="26"/>
                <w:szCs w:val="26"/>
                <w:u w:val="single"/>
              </w:rPr>
              <w:t>自來水用硬質聚氯乙烯塑膠管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14654B" w14:textId="77777777" w:rsidR="00A25E2E" w:rsidRPr="0056601A" w:rsidRDefault="0056601A">
            <w:pPr>
              <w:autoSpaceDE w:val="0"/>
              <w:ind w:left="637" w:hanging="637"/>
              <w:jc w:val="both"/>
              <w:rPr>
                <w:sz w:val="26"/>
                <w:szCs w:val="26"/>
              </w:rPr>
            </w:pPr>
            <w:r w:rsidRPr="0056601A">
              <w:rPr>
                <w:color w:val="000000"/>
                <w:kern w:val="3"/>
                <w:sz w:val="26"/>
                <w:szCs w:val="26"/>
              </w:rPr>
              <w:t>1.4.1</w:t>
            </w:r>
            <w:r w:rsidRPr="0056601A">
              <w:rPr>
                <w:color w:val="000000"/>
                <w:kern w:val="3"/>
                <w:sz w:val="26"/>
                <w:szCs w:val="26"/>
              </w:rPr>
              <w:t>中華民國國家標準（</w:t>
            </w:r>
            <w:r w:rsidRPr="0056601A">
              <w:rPr>
                <w:color w:val="000000"/>
                <w:kern w:val="3"/>
                <w:sz w:val="26"/>
                <w:szCs w:val="26"/>
              </w:rPr>
              <w:t>CNS</w:t>
            </w:r>
            <w:r w:rsidRPr="0056601A">
              <w:rPr>
                <w:color w:val="000000"/>
                <w:kern w:val="3"/>
                <w:sz w:val="26"/>
                <w:szCs w:val="26"/>
              </w:rPr>
              <w:t>）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31E0" w14:textId="51530BDD" w:rsidR="000151A6" w:rsidRDefault="0056601A">
            <w:pPr>
              <w:autoSpaceDE w:val="0"/>
              <w:jc w:val="both"/>
              <w:rPr>
                <w:sz w:val="26"/>
                <w:szCs w:val="26"/>
              </w:rPr>
            </w:pPr>
            <w:r w:rsidRPr="00A664D6">
              <w:rPr>
                <w:rFonts w:hint="eastAsia"/>
                <w:sz w:val="26"/>
                <w:szCs w:val="26"/>
              </w:rPr>
              <w:t>由於</w:t>
            </w:r>
            <w:r w:rsidRPr="00A664D6">
              <w:rPr>
                <w:sz w:val="26"/>
                <w:szCs w:val="26"/>
              </w:rPr>
              <w:t>CNS 1298</w:t>
            </w:r>
            <w:r w:rsidRPr="00A664D6">
              <w:rPr>
                <w:rFonts w:hint="eastAsia"/>
                <w:sz w:val="26"/>
                <w:szCs w:val="26"/>
              </w:rPr>
              <w:t>硬質聚氯乙烯塑膠管並未提及塑化劑檢驗方法</w:t>
            </w:r>
            <w:r w:rsidR="000151A6">
              <w:rPr>
                <w:rFonts w:hint="eastAsia"/>
                <w:sz w:val="26"/>
                <w:szCs w:val="26"/>
              </w:rPr>
              <w:t>及</w:t>
            </w:r>
            <w:r w:rsidR="000151A6" w:rsidRPr="0056601A">
              <w:rPr>
                <w:sz w:val="26"/>
                <w:szCs w:val="26"/>
              </w:rPr>
              <w:t>重金屬鉛之檢驗標準及檢驗方式</w:t>
            </w:r>
            <w:r w:rsidR="000151A6">
              <w:rPr>
                <w:rFonts w:hint="eastAsia"/>
                <w:sz w:val="26"/>
                <w:szCs w:val="26"/>
              </w:rPr>
              <w:t>。</w:t>
            </w:r>
          </w:p>
          <w:p w14:paraId="467EC4CA" w14:textId="60B2AD94" w:rsidR="00A25E2E" w:rsidRPr="00A664D6" w:rsidRDefault="0056601A">
            <w:pPr>
              <w:pStyle w:val="a7"/>
              <w:numPr>
                <w:ilvl w:val="0"/>
                <w:numId w:val="1"/>
              </w:numPr>
              <w:autoSpaceDE w:val="0"/>
              <w:ind w:left="270" w:hanging="270"/>
              <w:jc w:val="both"/>
              <w:rPr>
                <w:sz w:val="26"/>
                <w:szCs w:val="26"/>
              </w:rPr>
            </w:pPr>
            <w:r w:rsidRPr="00A664D6">
              <w:rPr>
                <w:rFonts w:hint="eastAsia"/>
                <w:sz w:val="26"/>
                <w:szCs w:val="26"/>
              </w:rPr>
              <w:t>新增塑化劑檢驗方法</w:t>
            </w:r>
            <w:r w:rsidRPr="00A664D6">
              <w:rPr>
                <w:sz w:val="26"/>
                <w:szCs w:val="26"/>
              </w:rPr>
              <w:t>CNS 15138-1</w:t>
            </w:r>
            <w:r w:rsidRPr="00A664D6">
              <w:rPr>
                <w:rFonts w:hint="eastAsia"/>
                <w:sz w:val="26"/>
                <w:szCs w:val="26"/>
              </w:rPr>
              <w:t>塑膠製品</w:t>
            </w:r>
            <w:proofErr w:type="gramStart"/>
            <w:r w:rsidRPr="00A664D6">
              <w:rPr>
                <w:rFonts w:hint="eastAsia"/>
                <w:sz w:val="26"/>
                <w:szCs w:val="26"/>
              </w:rPr>
              <w:t>中鄰苯</w:t>
            </w:r>
            <w:proofErr w:type="gramEnd"/>
            <w:r w:rsidRPr="00A664D6">
              <w:rPr>
                <w:rFonts w:hint="eastAsia"/>
                <w:sz w:val="26"/>
                <w:szCs w:val="26"/>
              </w:rPr>
              <w:t>二甲</w:t>
            </w:r>
            <w:proofErr w:type="gramStart"/>
            <w:r w:rsidRPr="00A664D6">
              <w:rPr>
                <w:rFonts w:hint="eastAsia"/>
                <w:sz w:val="26"/>
                <w:szCs w:val="26"/>
              </w:rPr>
              <w:t>酸酯類</w:t>
            </w:r>
            <w:proofErr w:type="gramEnd"/>
            <w:r w:rsidRPr="00A664D6">
              <w:rPr>
                <w:rFonts w:hint="eastAsia"/>
                <w:sz w:val="26"/>
                <w:szCs w:val="26"/>
              </w:rPr>
              <w:t>塑化劑試驗法。</w:t>
            </w:r>
          </w:p>
          <w:p w14:paraId="0850625C" w14:textId="28133152" w:rsidR="00A25E2E" w:rsidRPr="0056601A" w:rsidRDefault="0056601A">
            <w:pPr>
              <w:pStyle w:val="a7"/>
              <w:numPr>
                <w:ilvl w:val="0"/>
                <w:numId w:val="1"/>
              </w:numPr>
              <w:autoSpaceDE w:val="0"/>
              <w:ind w:left="270" w:hanging="27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新增</w:t>
            </w:r>
            <w:r w:rsidRPr="0056601A">
              <w:rPr>
                <w:sz w:val="26"/>
                <w:szCs w:val="26"/>
              </w:rPr>
              <w:t>CNS 4053-1</w:t>
            </w:r>
            <w:r w:rsidRPr="0056601A">
              <w:rPr>
                <w:sz w:val="26"/>
                <w:szCs w:val="26"/>
              </w:rPr>
              <w:t>自來水用硬質聚氯乙烯塑膠管</w:t>
            </w:r>
            <w:r w:rsidR="000151A6">
              <w:rPr>
                <w:rFonts w:hint="eastAsia"/>
                <w:sz w:val="26"/>
                <w:szCs w:val="26"/>
              </w:rPr>
              <w:t>以採用該標準</w:t>
            </w:r>
            <w:r w:rsidRPr="0056601A">
              <w:rPr>
                <w:sz w:val="26"/>
                <w:szCs w:val="26"/>
              </w:rPr>
              <w:t>之重金屬鉛之檢驗標準及檢驗方式。</w:t>
            </w:r>
          </w:p>
        </w:tc>
      </w:tr>
      <w:tr w:rsidR="00A25E2E" w:rsidRPr="0056601A" w14:paraId="710C9EBB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CE753" w14:textId="2AD64496" w:rsidR="00A25E2E" w:rsidRPr="0056601A" w:rsidRDefault="009C61F4" w:rsidP="00A664D6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1.5</w:t>
            </w:r>
            <w:r>
              <w:rPr>
                <w:rFonts w:hint="eastAsia"/>
                <w:sz w:val="26"/>
                <w:szCs w:val="26"/>
              </w:rPr>
              <w:t>送審資料</w:t>
            </w:r>
          </w:p>
          <w:p w14:paraId="7DBF13E4" w14:textId="1C3C6DD0" w:rsidR="009C61F4" w:rsidRDefault="009C61F4" w:rsidP="00A664D6">
            <w:pPr>
              <w:jc w:val="both"/>
              <w:rPr>
                <w:sz w:val="26"/>
                <w:szCs w:val="26"/>
              </w:rPr>
            </w:pP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(2)</w:t>
            </w: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廠商資料</w:t>
            </w:r>
          </w:p>
          <w:p w14:paraId="05F0C2E2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F.</w:t>
            </w:r>
            <w:r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施工廠商提送聚氯乙烯塑膠硬質管之送審資料內，施工廠商及材料廠商須各別檢附保證切結，所送管材不得使用塑化劑及含有塑化劑之材料</w:t>
            </w: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(</w:t>
            </w:r>
            <w:r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如再製或再生材料</w:t>
            </w: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)</w:t>
            </w:r>
            <w:r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。</w:t>
            </w:r>
          </w:p>
          <w:p w14:paraId="0071188B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G.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產品保險單</w:t>
            </w:r>
            <w:r w:rsidRPr="00A664D6">
              <w:rPr>
                <w:color w:val="000000"/>
                <w:kern w:val="3"/>
                <w:sz w:val="26"/>
                <w:szCs w:val="26"/>
              </w:rPr>
              <w:t>(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A664D6">
              <w:rPr>
                <w:color w:val="000000"/>
                <w:kern w:val="3"/>
                <w:sz w:val="26"/>
                <w:szCs w:val="26"/>
              </w:rPr>
              <w:t>)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0DC74811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H.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技術合作協議書</w:t>
            </w:r>
            <w:r w:rsidRPr="00A664D6">
              <w:rPr>
                <w:color w:val="000000"/>
                <w:kern w:val="3"/>
                <w:sz w:val="26"/>
                <w:szCs w:val="26"/>
              </w:rPr>
              <w:t>(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A664D6">
              <w:rPr>
                <w:color w:val="000000"/>
                <w:kern w:val="3"/>
                <w:sz w:val="26"/>
                <w:szCs w:val="26"/>
              </w:rPr>
              <w:t>)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3124772A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I.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品質保證書。</w:t>
            </w:r>
          </w:p>
          <w:p w14:paraId="5EFC5412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J.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細部設計圖說</w:t>
            </w:r>
            <w:r w:rsidRPr="00A664D6">
              <w:rPr>
                <w:color w:val="000000"/>
                <w:kern w:val="3"/>
                <w:sz w:val="26"/>
                <w:szCs w:val="26"/>
              </w:rPr>
              <w:t>(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A664D6">
              <w:rPr>
                <w:color w:val="000000"/>
                <w:kern w:val="3"/>
                <w:sz w:val="26"/>
                <w:szCs w:val="26"/>
              </w:rPr>
              <w:t>)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11321584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K.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配比設計</w:t>
            </w:r>
            <w:r w:rsidRPr="00A664D6">
              <w:rPr>
                <w:color w:val="000000"/>
                <w:kern w:val="3"/>
                <w:sz w:val="26"/>
                <w:szCs w:val="26"/>
              </w:rPr>
              <w:t>(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A664D6">
              <w:rPr>
                <w:color w:val="000000"/>
                <w:kern w:val="3"/>
                <w:sz w:val="26"/>
                <w:szCs w:val="26"/>
              </w:rPr>
              <w:t>)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49701203" w14:textId="77777777" w:rsidR="009C61F4" w:rsidRPr="009C61F4" w:rsidRDefault="009C61F4" w:rsidP="00A664D6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L.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授權書</w:t>
            </w:r>
            <w:r w:rsidRPr="00A664D6">
              <w:rPr>
                <w:color w:val="000000"/>
                <w:kern w:val="3"/>
                <w:sz w:val="26"/>
                <w:szCs w:val="26"/>
              </w:rPr>
              <w:t>(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A664D6">
              <w:rPr>
                <w:color w:val="000000"/>
                <w:kern w:val="3"/>
                <w:sz w:val="26"/>
                <w:szCs w:val="26"/>
              </w:rPr>
              <w:t>)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6B6FEB9B" w14:textId="77777777" w:rsidR="009C61F4" w:rsidRPr="00A664D6" w:rsidRDefault="009C61F4" w:rsidP="00A664D6">
            <w:pPr>
              <w:jc w:val="both"/>
              <w:rPr>
                <w:color w:val="000000"/>
                <w:kern w:val="3"/>
                <w:sz w:val="26"/>
                <w:szCs w:val="26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M.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工程司認為必要之項目如應力計算，包括軸向應力、抗外壓強度、厚度及接頭型式等。</w:t>
            </w:r>
          </w:p>
          <w:p w14:paraId="51832549" w14:textId="2B3EB3AB" w:rsidR="00A25E2E" w:rsidRPr="0056601A" w:rsidRDefault="009C61F4" w:rsidP="00A664D6">
            <w:pPr>
              <w:jc w:val="both"/>
              <w:rPr>
                <w:sz w:val="26"/>
                <w:szCs w:val="26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N.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上述資料必須裝訂成冊</w:t>
            </w:r>
            <w:r w:rsidRPr="00A664D6">
              <w:rPr>
                <w:color w:val="000000"/>
                <w:kern w:val="3"/>
                <w:sz w:val="26"/>
                <w:szCs w:val="26"/>
              </w:rPr>
              <w:t>(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含目錄</w:t>
            </w:r>
            <w:r w:rsidRPr="00A664D6">
              <w:rPr>
                <w:color w:val="000000"/>
                <w:kern w:val="3"/>
                <w:sz w:val="26"/>
                <w:szCs w:val="26"/>
              </w:rPr>
              <w:t>)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t>，並於廠商登記或設立證明、會員證等加蓋施工廠商公司大小章及「與正本相</w:t>
            </w:r>
            <w:r w:rsidRPr="00A664D6">
              <w:rPr>
                <w:rFonts w:hint="eastAsia"/>
                <w:color w:val="000000"/>
                <w:kern w:val="3"/>
                <w:sz w:val="26"/>
                <w:szCs w:val="26"/>
              </w:rPr>
              <w:lastRenderedPageBreak/>
              <w:t>符」。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3A4074" w14:textId="780A9FFA" w:rsidR="00A25E2E" w:rsidRPr="0056601A" w:rsidRDefault="009C61F4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lastRenderedPageBreak/>
              <w:t>1.5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送審資料</w:t>
            </w:r>
          </w:p>
          <w:p w14:paraId="3897528B" w14:textId="69C71BEF" w:rsidR="009C61F4" w:rsidRDefault="009C61F4" w:rsidP="00A664D6">
            <w:pPr>
              <w:pStyle w:val="Web"/>
              <w:spacing w:before="0" w:after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(2)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廠商資料</w:t>
            </w:r>
          </w:p>
          <w:p w14:paraId="6E7B0F29" w14:textId="77777777" w:rsidR="009C61F4" w:rsidRPr="009C61F4" w:rsidRDefault="009C61F4" w:rsidP="00A664D6">
            <w:pPr>
              <w:pStyle w:val="Web"/>
              <w:tabs>
                <w:tab w:val="left" w:pos="8480"/>
              </w:tabs>
              <w:spacing w:before="0" w:after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F.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產品保險單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)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02018C6A" w14:textId="77777777" w:rsidR="009C61F4" w:rsidRPr="009C61F4" w:rsidRDefault="009C61F4" w:rsidP="009C61F4">
            <w:pPr>
              <w:pStyle w:val="Web"/>
              <w:tabs>
                <w:tab w:val="left" w:pos="8480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G.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技術合作協議書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)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10745D02" w14:textId="77777777" w:rsidR="009C61F4" w:rsidRPr="009C61F4" w:rsidRDefault="009C61F4" w:rsidP="009C61F4">
            <w:pPr>
              <w:pStyle w:val="Web"/>
              <w:tabs>
                <w:tab w:val="left" w:pos="8480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H.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品質保證書。</w:t>
            </w:r>
          </w:p>
          <w:p w14:paraId="5B20C66E" w14:textId="77777777" w:rsidR="009C61F4" w:rsidRPr="009C61F4" w:rsidRDefault="009C61F4" w:rsidP="009C61F4">
            <w:pPr>
              <w:pStyle w:val="Web"/>
              <w:tabs>
                <w:tab w:val="left" w:pos="8480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I.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細部設計圖說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)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13695D5B" w14:textId="77777777" w:rsidR="009C61F4" w:rsidRPr="009C61F4" w:rsidRDefault="009C61F4" w:rsidP="009C61F4">
            <w:pPr>
              <w:pStyle w:val="Web"/>
              <w:tabs>
                <w:tab w:val="left" w:pos="8480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J.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配比設計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)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4C2F150B" w14:textId="77777777" w:rsidR="009C61F4" w:rsidRPr="009C61F4" w:rsidRDefault="009C61F4" w:rsidP="009C61F4">
            <w:pPr>
              <w:pStyle w:val="Web"/>
              <w:tabs>
                <w:tab w:val="left" w:pos="8480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K.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授權書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有使用時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)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</w:t>
            </w:r>
          </w:p>
          <w:p w14:paraId="45472E8C" w14:textId="77777777" w:rsidR="009C61F4" w:rsidRPr="009C61F4" w:rsidRDefault="009C61F4" w:rsidP="009C61F4">
            <w:pPr>
              <w:pStyle w:val="Web"/>
              <w:tabs>
                <w:tab w:val="left" w:pos="8480"/>
              </w:tabs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A664D6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L.</w:t>
            </w:r>
            <w:r w:rsidRPr="009C61F4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工程司認為必要之項目如應力計算，包括軸向應力、抗外壓強度、厚度及接頭型式等。</w:t>
            </w:r>
          </w:p>
          <w:p w14:paraId="18F9FDE7" w14:textId="67B1A91B" w:rsidR="00A25E2E" w:rsidRPr="0056601A" w:rsidRDefault="009C61F4">
            <w:pPr>
              <w:autoSpaceDE w:val="0"/>
              <w:jc w:val="both"/>
              <w:rPr>
                <w:sz w:val="26"/>
                <w:szCs w:val="26"/>
              </w:rPr>
            </w:pP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上述資料必須裝訂成冊</w:t>
            </w: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(</w:t>
            </w: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含目錄</w:t>
            </w: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)</w:t>
            </w:r>
            <w:r w:rsidRPr="009C61F4">
              <w:rPr>
                <w:rFonts w:hint="eastAsia"/>
                <w:color w:val="000000"/>
                <w:kern w:val="3"/>
                <w:sz w:val="26"/>
                <w:szCs w:val="26"/>
              </w:rPr>
              <w:t>，並於廠商登記或設立證明、會員證等加蓋施工廠商公司大小章及「與正本相符」。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E3ED0" w14:textId="41B9FF2D" w:rsidR="00A25E2E" w:rsidRPr="0056601A" w:rsidRDefault="0056601A">
            <w:pPr>
              <w:autoSpaceDE w:val="0"/>
              <w:ind w:left="-19" w:firstLine="21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新增塑化劑相</w:t>
            </w:r>
            <w:proofErr w:type="gramStart"/>
            <w:r w:rsidRPr="0056601A">
              <w:rPr>
                <w:sz w:val="26"/>
                <w:szCs w:val="26"/>
              </w:rPr>
              <w:t>關切結</w:t>
            </w:r>
            <w:proofErr w:type="gramEnd"/>
            <w:r w:rsidRPr="0056601A">
              <w:rPr>
                <w:sz w:val="26"/>
                <w:szCs w:val="26"/>
              </w:rPr>
              <w:t>規定，避免後續責任歸屬問題產生。</w:t>
            </w:r>
          </w:p>
        </w:tc>
      </w:tr>
      <w:tr w:rsidR="00FE321B" w:rsidRPr="0056601A" w14:paraId="1C76F752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6ECB" w14:textId="6CE8A5DB" w:rsidR="00FE321B" w:rsidRPr="00FE321B" w:rsidRDefault="00FE321B" w:rsidP="00FE321B">
            <w:pPr>
              <w:jc w:val="both"/>
              <w:rPr>
                <w:sz w:val="26"/>
                <w:szCs w:val="26"/>
              </w:rPr>
            </w:pPr>
            <w:r w:rsidRPr="00FE321B">
              <w:rPr>
                <w:sz w:val="26"/>
                <w:szCs w:val="26"/>
              </w:rPr>
              <w:t>2.</w:t>
            </w:r>
            <w:r w:rsidRPr="00FE321B">
              <w:rPr>
                <w:rFonts w:hint="eastAsia"/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.1</w:t>
            </w:r>
            <w:r w:rsidRPr="00FE321B">
              <w:rPr>
                <w:sz w:val="26"/>
                <w:szCs w:val="26"/>
              </w:rPr>
              <w:t>規格</w:t>
            </w:r>
          </w:p>
          <w:p w14:paraId="3A215421" w14:textId="31432778" w:rsidR="00FE321B" w:rsidRDefault="00FE321B" w:rsidP="00FE321B">
            <w:pPr>
              <w:ind w:left="312" w:hangingChars="120" w:hanging="312"/>
              <w:jc w:val="both"/>
              <w:rPr>
                <w:sz w:val="26"/>
                <w:szCs w:val="26"/>
              </w:rPr>
            </w:pPr>
            <w:r w:rsidRPr="00FE321B">
              <w:rPr>
                <w:sz w:val="26"/>
                <w:szCs w:val="26"/>
              </w:rPr>
              <w:t>(1)</w:t>
            </w:r>
            <w:r w:rsidRPr="00FE321B">
              <w:rPr>
                <w:rFonts w:hint="eastAsia"/>
                <w:sz w:val="26"/>
                <w:szCs w:val="26"/>
              </w:rPr>
              <w:tab/>
            </w:r>
            <w:r w:rsidRPr="00FE321B">
              <w:rPr>
                <w:sz w:val="26"/>
                <w:szCs w:val="26"/>
              </w:rPr>
              <w:t>埋設用管應依</w:t>
            </w:r>
            <w:r w:rsidRPr="00FE321B">
              <w:rPr>
                <w:sz w:val="26"/>
                <w:szCs w:val="26"/>
              </w:rPr>
              <w:t>CNS 1298</w:t>
            </w:r>
            <w:r w:rsidRPr="00FE321B">
              <w:rPr>
                <w:sz w:val="26"/>
                <w:szCs w:val="26"/>
              </w:rPr>
              <w:t>之</w:t>
            </w:r>
            <w:r w:rsidRPr="00FE321B">
              <w:rPr>
                <w:sz w:val="26"/>
                <w:szCs w:val="26"/>
              </w:rPr>
              <w:t>B</w:t>
            </w:r>
            <w:r w:rsidRPr="00FE321B">
              <w:rPr>
                <w:sz w:val="26"/>
                <w:szCs w:val="26"/>
              </w:rPr>
              <w:t>管標準製造，其顏色為橘</w:t>
            </w:r>
            <w:r w:rsidRPr="00FE321B">
              <w:rPr>
                <w:rFonts w:hint="eastAsia"/>
                <w:sz w:val="26"/>
                <w:szCs w:val="26"/>
              </w:rPr>
              <w:t>紅</w:t>
            </w:r>
            <w:r w:rsidRPr="00FE321B">
              <w:rPr>
                <w:sz w:val="26"/>
                <w:szCs w:val="26"/>
              </w:rPr>
              <w:t>色。管身受壓至內徑變形</w:t>
            </w:r>
            <w:r w:rsidRPr="00FE321B">
              <w:rPr>
                <w:sz w:val="26"/>
                <w:szCs w:val="26"/>
              </w:rPr>
              <w:t>5%</w:t>
            </w:r>
            <w:r w:rsidRPr="00FE321B">
              <w:rPr>
                <w:sz w:val="26"/>
                <w:szCs w:val="26"/>
              </w:rPr>
              <w:t>時之剛性不得小於</w:t>
            </w:r>
            <w:r w:rsidRPr="00FE321B">
              <w:rPr>
                <w:sz w:val="26"/>
                <w:szCs w:val="26"/>
              </w:rPr>
              <w:t>[1,000]</w:t>
            </w:r>
            <w:proofErr w:type="spellStart"/>
            <w:r w:rsidRPr="00FE321B">
              <w:rPr>
                <w:sz w:val="26"/>
                <w:szCs w:val="26"/>
              </w:rPr>
              <w:t>kPa</w:t>
            </w:r>
            <w:proofErr w:type="spellEnd"/>
            <w:r w:rsidRPr="00FE321B">
              <w:rPr>
                <w:sz w:val="26"/>
                <w:szCs w:val="26"/>
              </w:rPr>
              <w:t>。除設計圖說另有規定外，其長度在</w:t>
            </w:r>
            <w:r w:rsidRPr="00FE321B">
              <w:rPr>
                <w:sz w:val="26"/>
                <w:szCs w:val="26"/>
              </w:rPr>
              <w:t>[</w:t>
            </w:r>
            <w:r w:rsidRPr="00FE321B">
              <w:rPr>
                <w:b/>
                <w:color w:val="FF0000"/>
                <w:sz w:val="26"/>
                <w:szCs w:val="26"/>
                <w:u w:val="single"/>
              </w:rPr>
              <w:t>2</w:t>
            </w:r>
            <w:r w:rsidRPr="00FE321B">
              <w:rPr>
                <w:sz w:val="26"/>
                <w:szCs w:val="26"/>
              </w:rPr>
              <w:t>~7]m</w:t>
            </w:r>
            <w:r w:rsidRPr="00FE321B">
              <w:rPr>
                <w:sz w:val="26"/>
                <w:szCs w:val="26"/>
              </w:rPr>
              <w:t>之間，由製造廠自行決定。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072A2D" w14:textId="77777777" w:rsidR="00FE321B" w:rsidRPr="00FE321B" w:rsidRDefault="00FE321B" w:rsidP="00FE321B">
            <w:pPr>
              <w:pStyle w:val="Web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2.6.1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規格</w:t>
            </w:r>
          </w:p>
          <w:p w14:paraId="2BA558BF" w14:textId="24497611" w:rsidR="00FE321B" w:rsidRPr="009C61F4" w:rsidRDefault="00FE321B" w:rsidP="00FE321B">
            <w:pPr>
              <w:pStyle w:val="Web"/>
              <w:spacing w:before="0" w:after="0"/>
              <w:ind w:left="361" w:hangingChars="139" w:hanging="361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(1)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ab/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埋設用管應依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CNS 1298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之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B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管標準製造，其顏色為橘紅色。管身受壓至內徑變形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5%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時之剛性不得小於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[1,000]</w:t>
            </w:r>
            <w:proofErr w:type="spellStart"/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kPa</w:t>
            </w:r>
            <w:proofErr w:type="spellEnd"/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。除設計圖說另有規定外，其長度在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[</w:t>
            </w:r>
            <w:r w:rsidRPr="00FE321B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 w:val="26"/>
                <w:szCs w:val="26"/>
                <w:u w:val="single"/>
              </w:rPr>
              <w:t>5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~7]m</w:t>
            </w:r>
            <w:r w:rsidRPr="00FE321B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之間，由製造廠自行決定。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5A4D" w14:textId="2B978E68" w:rsidR="00FE321B" w:rsidRPr="0056601A" w:rsidRDefault="00DD37B7">
            <w:pPr>
              <w:autoSpaceDE w:val="0"/>
              <w:ind w:left="-19" w:firstLine="21"/>
              <w:jc w:val="both"/>
              <w:rPr>
                <w:sz w:val="26"/>
                <w:szCs w:val="26"/>
              </w:rPr>
            </w:pPr>
            <w:r w:rsidRPr="00DD37B7">
              <w:rPr>
                <w:rFonts w:hint="eastAsia"/>
                <w:sz w:val="26"/>
                <w:szCs w:val="26"/>
              </w:rPr>
              <w:t>埋設用管在實務上常以</w:t>
            </w:r>
            <w:r w:rsidRPr="00DD37B7">
              <w:rPr>
                <w:rFonts w:hint="eastAsia"/>
                <w:sz w:val="26"/>
                <w:szCs w:val="26"/>
              </w:rPr>
              <w:t>2.5m</w:t>
            </w:r>
            <w:r w:rsidRPr="00DD37B7">
              <w:rPr>
                <w:rFonts w:hint="eastAsia"/>
                <w:sz w:val="26"/>
                <w:szCs w:val="26"/>
              </w:rPr>
              <w:t>或</w:t>
            </w:r>
            <w:r w:rsidRPr="00DD37B7">
              <w:rPr>
                <w:rFonts w:hint="eastAsia"/>
                <w:sz w:val="26"/>
                <w:szCs w:val="26"/>
              </w:rPr>
              <w:t>3m</w:t>
            </w:r>
            <w:r w:rsidRPr="00DD37B7">
              <w:rPr>
                <w:rFonts w:hint="eastAsia"/>
                <w:sz w:val="26"/>
                <w:szCs w:val="26"/>
              </w:rPr>
              <w:t>作使用，故擴大長度範圍。</w:t>
            </w:r>
          </w:p>
        </w:tc>
      </w:tr>
      <w:tr w:rsidR="00DD37B7" w:rsidRPr="0056601A" w14:paraId="26440A8C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C132C" w14:textId="77777777" w:rsidR="00DD37B7" w:rsidRPr="00FE321B" w:rsidRDefault="00DD37B7" w:rsidP="00FE321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58292B" w14:textId="77777777" w:rsidR="00DD37B7" w:rsidRPr="00FE321B" w:rsidRDefault="00DD37B7" w:rsidP="00FE321B">
            <w:pPr>
              <w:pStyle w:val="Web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03A95" w14:textId="77777777" w:rsidR="00DD37B7" w:rsidRPr="00DD37B7" w:rsidRDefault="00DD37B7">
            <w:pPr>
              <w:autoSpaceDE w:val="0"/>
              <w:ind w:left="-19" w:firstLine="21"/>
              <w:jc w:val="both"/>
              <w:rPr>
                <w:sz w:val="26"/>
                <w:szCs w:val="26"/>
              </w:rPr>
            </w:pPr>
          </w:p>
        </w:tc>
      </w:tr>
      <w:tr w:rsidR="00DD37B7" w14:paraId="49A39E8B" w14:textId="77777777" w:rsidTr="00B46F75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BA63D" w14:textId="743E84CF" w:rsidR="00DD37B7" w:rsidRPr="005B7858" w:rsidRDefault="00DD37B7" w:rsidP="00B46F75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2.6.2</w:t>
            </w:r>
            <w:r w:rsidRPr="005B7858">
              <w:rPr>
                <w:rFonts w:hint="eastAsia"/>
                <w:sz w:val="26"/>
                <w:szCs w:val="26"/>
              </w:rPr>
              <w:t>接頭</w:t>
            </w:r>
          </w:p>
          <w:p w14:paraId="1A452D22" w14:textId="77777777" w:rsidR="00DD37B7" w:rsidRDefault="00DD37B7" w:rsidP="00B46F75">
            <w:pPr>
              <w:autoSpaceDE w:val="0"/>
              <w:ind w:left="452" w:hangingChars="174" w:hanging="452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>(1)</w:t>
            </w:r>
            <w:r w:rsidRPr="005B7858">
              <w:rPr>
                <w:rFonts w:hint="eastAsia"/>
                <w:sz w:val="26"/>
                <w:szCs w:val="26"/>
              </w:rPr>
              <w:tab/>
            </w:r>
            <w:r w:rsidRPr="005B7858">
              <w:rPr>
                <w:rFonts w:hint="eastAsia"/>
                <w:sz w:val="26"/>
                <w:szCs w:val="26"/>
              </w:rPr>
              <w:t>埋設用管之接頭須採用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[</w:t>
            </w:r>
            <w:r w:rsidRPr="005B7858">
              <w:rPr>
                <w:rFonts w:hint="eastAsia"/>
                <w:sz w:val="26"/>
                <w:szCs w:val="26"/>
              </w:rPr>
              <w:t>活套式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][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膠合式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][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承插式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]</w:t>
            </w:r>
            <w:r w:rsidRPr="005B7858">
              <w:rPr>
                <w:rFonts w:hint="eastAsia"/>
                <w:sz w:val="26"/>
                <w:szCs w:val="26"/>
              </w:rPr>
              <w:t>接頭。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122F4" w14:textId="6AA3FEB3" w:rsidR="00DD37B7" w:rsidRPr="005B7858" w:rsidRDefault="00DD37B7" w:rsidP="00B46F75">
            <w:pPr>
              <w:autoSpaceDE w:val="0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>2.</w:t>
            </w:r>
            <w:r>
              <w:rPr>
                <w:rFonts w:hint="eastAsia"/>
                <w:sz w:val="26"/>
                <w:szCs w:val="26"/>
              </w:rPr>
              <w:t>6</w:t>
            </w:r>
            <w:r w:rsidRPr="005B7858">
              <w:rPr>
                <w:rFonts w:hint="eastAsia"/>
                <w:sz w:val="26"/>
                <w:szCs w:val="26"/>
              </w:rPr>
              <w:t xml:space="preserve">.2 </w:t>
            </w:r>
            <w:r w:rsidRPr="005B7858">
              <w:rPr>
                <w:rFonts w:hint="eastAsia"/>
                <w:sz w:val="26"/>
                <w:szCs w:val="26"/>
              </w:rPr>
              <w:t>接頭</w:t>
            </w:r>
          </w:p>
          <w:p w14:paraId="5A06CDEB" w14:textId="77777777" w:rsidR="00DD37B7" w:rsidRDefault="00DD37B7" w:rsidP="00B46F75">
            <w:pPr>
              <w:autoSpaceDE w:val="0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 xml:space="preserve">(1) </w:t>
            </w:r>
            <w:r w:rsidRPr="005B7858">
              <w:rPr>
                <w:rFonts w:hint="eastAsia"/>
                <w:sz w:val="26"/>
                <w:szCs w:val="26"/>
              </w:rPr>
              <w:t>埋設用管之接頭須採用</w:t>
            </w:r>
            <w:r w:rsidRPr="005B7858">
              <w:rPr>
                <w:rFonts w:hint="eastAsia"/>
                <w:b/>
                <w:sz w:val="26"/>
                <w:szCs w:val="26"/>
                <w:u w:val="single"/>
              </w:rPr>
              <w:t>活套式</w:t>
            </w:r>
            <w:r w:rsidRPr="005B7858">
              <w:rPr>
                <w:rFonts w:hint="eastAsia"/>
                <w:sz w:val="26"/>
                <w:szCs w:val="26"/>
              </w:rPr>
              <w:t>接頭。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A422" w14:textId="6F927030" w:rsidR="00DD37B7" w:rsidRDefault="00DD37B7" w:rsidP="00B46F75">
            <w:pPr>
              <w:autoSpaceDE w:val="0"/>
              <w:jc w:val="both"/>
              <w:rPr>
                <w:sz w:val="26"/>
                <w:szCs w:val="26"/>
              </w:rPr>
            </w:pPr>
            <w:r w:rsidRPr="00DD37B7">
              <w:rPr>
                <w:rFonts w:hint="eastAsia"/>
                <w:sz w:val="26"/>
                <w:szCs w:val="26"/>
              </w:rPr>
              <w:t>現行下水道工程接頭使用不僅有</w:t>
            </w:r>
            <w:proofErr w:type="gramStart"/>
            <w:r w:rsidRPr="00DD37B7">
              <w:rPr>
                <w:rFonts w:hint="eastAsia"/>
                <w:sz w:val="26"/>
                <w:szCs w:val="26"/>
              </w:rPr>
              <w:t>活套式</w:t>
            </w:r>
            <w:proofErr w:type="gramEnd"/>
            <w:r w:rsidRPr="00DD37B7">
              <w:rPr>
                <w:rFonts w:hint="eastAsia"/>
                <w:sz w:val="26"/>
                <w:szCs w:val="26"/>
              </w:rPr>
              <w:t>接頭，</w:t>
            </w:r>
            <w:proofErr w:type="gramStart"/>
            <w:r w:rsidRPr="00DD37B7">
              <w:rPr>
                <w:rFonts w:hint="eastAsia"/>
                <w:sz w:val="26"/>
                <w:szCs w:val="26"/>
              </w:rPr>
              <w:t>尚有膠合</w:t>
            </w:r>
            <w:proofErr w:type="gramEnd"/>
            <w:r w:rsidRPr="00DD37B7">
              <w:rPr>
                <w:rFonts w:hint="eastAsia"/>
                <w:sz w:val="26"/>
                <w:szCs w:val="26"/>
              </w:rPr>
              <w:t>式、承</w:t>
            </w:r>
            <w:proofErr w:type="gramStart"/>
            <w:r w:rsidRPr="00DD37B7">
              <w:rPr>
                <w:rFonts w:hint="eastAsia"/>
                <w:sz w:val="26"/>
                <w:szCs w:val="26"/>
              </w:rPr>
              <w:t>插式等接頭</w:t>
            </w:r>
            <w:proofErr w:type="gramEnd"/>
            <w:r w:rsidR="00C43086">
              <w:rPr>
                <w:rFonts w:ascii="標楷體" w:hAnsi="標楷體" w:hint="eastAsia"/>
                <w:sz w:val="26"/>
                <w:szCs w:val="26"/>
              </w:rPr>
              <w:t>，</w:t>
            </w:r>
            <w:proofErr w:type="gramStart"/>
            <w:r w:rsidR="00C43086">
              <w:rPr>
                <w:rFonts w:hint="eastAsia"/>
                <w:sz w:val="26"/>
                <w:szCs w:val="26"/>
              </w:rPr>
              <w:t>爰</w:t>
            </w:r>
            <w:proofErr w:type="gramEnd"/>
            <w:r w:rsidR="00C43086">
              <w:rPr>
                <w:rFonts w:hint="eastAsia"/>
                <w:sz w:val="26"/>
                <w:szCs w:val="26"/>
              </w:rPr>
              <w:t>修正相關文字</w:t>
            </w:r>
            <w:r w:rsidRPr="00DD37B7">
              <w:rPr>
                <w:rFonts w:hint="eastAsia"/>
                <w:sz w:val="26"/>
                <w:szCs w:val="26"/>
              </w:rPr>
              <w:t>。</w:t>
            </w:r>
          </w:p>
        </w:tc>
      </w:tr>
      <w:tr w:rsidR="00A25E2E" w:rsidRPr="0056601A" w14:paraId="09C912D9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5EBA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bCs/>
                <w:color w:val="000000"/>
                <w:kern w:val="3"/>
                <w:sz w:val="26"/>
                <w:szCs w:val="26"/>
              </w:rPr>
              <w:t>2.6.5</w:t>
            </w:r>
            <w:r w:rsidRPr="0056601A">
              <w:rPr>
                <w:rFonts w:ascii="Times New Roman" w:eastAsia="標楷體" w:hAnsi="Times New Roman" w:cs="Times New Roman"/>
                <w:bCs/>
                <w:color w:val="000000"/>
                <w:kern w:val="3"/>
                <w:sz w:val="26"/>
                <w:szCs w:val="26"/>
              </w:rPr>
              <w:t>檢驗</w:t>
            </w:r>
          </w:p>
          <w:p w14:paraId="0368C38A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bCs/>
                <w:color w:val="000000"/>
                <w:kern w:val="3"/>
                <w:sz w:val="26"/>
                <w:szCs w:val="26"/>
              </w:rPr>
              <w:t>(2)</w:t>
            </w:r>
            <w:r w:rsidRPr="0056601A">
              <w:rPr>
                <w:rFonts w:ascii="Times New Roman" w:eastAsia="標楷體" w:hAnsi="Times New Roman" w:cs="Times New Roman"/>
                <w:bCs/>
                <w:color w:val="000000"/>
                <w:kern w:val="3"/>
                <w:sz w:val="26"/>
                <w:szCs w:val="26"/>
              </w:rPr>
              <w:t>管身檢驗</w:t>
            </w:r>
          </w:p>
          <w:p w14:paraId="652240EC" w14:textId="23C3C2C2" w:rsidR="00A25E2E" w:rsidRPr="0056601A" w:rsidRDefault="00AE2518" w:rsidP="00A664D6">
            <w:pPr>
              <w:pStyle w:val="a7"/>
              <w:autoSpaceDE w:val="0"/>
              <w:ind w:leftChars="205" w:left="760" w:hangingChars="103" w:hanging="268"/>
              <w:jc w:val="both"/>
              <w:rPr>
                <w:sz w:val="26"/>
                <w:szCs w:val="26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A.</w:t>
            </w:r>
            <w:r w:rsidR="0056601A" w:rsidRPr="0056601A">
              <w:rPr>
                <w:sz w:val="26"/>
                <w:szCs w:val="26"/>
              </w:rPr>
              <w:t>管身及接頭檢驗項目之試驗方法除另有規定外依下列規定辦理，管身之顏色、外觀、尺度、偏圓率、抗拉</w:t>
            </w:r>
            <w:r w:rsidR="00F31312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降伏</w:t>
            </w:r>
            <w:r w:rsidR="0056601A" w:rsidRPr="0056601A">
              <w:rPr>
                <w:sz w:val="26"/>
                <w:szCs w:val="26"/>
              </w:rPr>
              <w:t>強度、耐壓扁性、比重、浸漬性</w:t>
            </w:r>
            <w:r w:rsidR="00F31312" w:rsidRPr="00A664D6">
              <w:rPr>
                <w:rFonts w:ascii="標楷體" w:hAnsi="標楷體" w:hint="eastAsia"/>
                <w:b/>
                <w:color w:val="FF0000"/>
                <w:sz w:val="26"/>
                <w:szCs w:val="26"/>
                <w:u w:val="single"/>
              </w:rPr>
              <w:t>、衛式軟化溫度</w:t>
            </w:r>
            <w:r w:rsidR="0056601A" w:rsidRPr="0056601A">
              <w:rPr>
                <w:sz w:val="26"/>
                <w:szCs w:val="26"/>
              </w:rPr>
              <w:t>依</w:t>
            </w:r>
            <w:r w:rsidR="0056601A" w:rsidRPr="0056601A">
              <w:rPr>
                <w:sz w:val="26"/>
                <w:szCs w:val="26"/>
              </w:rPr>
              <w:t>CNS 1298</w:t>
            </w:r>
            <w:r w:rsidR="0056601A" w:rsidRPr="0056601A">
              <w:rPr>
                <w:sz w:val="26"/>
                <w:szCs w:val="26"/>
              </w:rPr>
              <w:t>之規定</w:t>
            </w:r>
            <w:r w:rsidR="0056601A" w:rsidRPr="0056601A">
              <w:rPr>
                <w:sz w:val="26"/>
                <w:szCs w:val="26"/>
              </w:rPr>
              <w:t>;</w:t>
            </w:r>
            <w:r w:rsidR="0056601A" w:rsidRPr="0056601A">
              <w:rPr>
                <w:sz w:val="26"/>
                <w:szCs w:val="26"/>
              </w:rPr>
              <w:t>另管身之剛性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依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CNS 14345:2005</w:t>
            </w:r>
            <w:r w:rsidR="0056601A" w:rsidRPr="00A664D6">
              <w:rPr>
                <w:rFonts w:hint="eastAsia"/>
                <w:sz w:val="26"/>
                <w:szCs w:val="26"/>
              </w:rPr>
              <w:t>之剛性檢驗方式辦理</w:t>
            </w:r>
            <w:r w:rsidR="0056601A" w:rsidRPr="00A3508D">
              <w:rPr>
                <w:sz w:val="26"/>
                <w:szCs w:val="26"/>
              </w:rPr>
              <w:t>;</w:t>
            </w:r>
            <w:r w:rsidR="00F31312" w:rsidRPr="00A664D6">
              <w:rPr>
                <w:rFonts w:ascii="標楷體" w:hAnsi="標楷體" w:hint="eastAsia"/>
                <w:b/>
                <w:color w:val="FF0000"/>
                <w:sz w:val="26"/>
                <w:szCs w:val="26"/>
                <w:u w:val="single"/>
              </w:rPr>
              <w:t>推進用管之</w:t>
            </w:r>
            <w:r w:rsidR="0056601A" w:rsidRPr="0056601A">
              <w:rPr>
                <w:sz w:val="26"/>
                <w:szCs w:val="26"/>
              </w:rPr>
              <w:t>管身壓縮強度依</w:t>
            </w:r>
            <w:r w:rsidR="0056601A" w:rsidRPr="0056601A">
              <w:rPr>
                <w:sz w:val="26"/>
                <w:szCs w:val="26"/>
              </w:rPr>
              <w:t>JIS K7181</w:t>
            </w:r>
            <w:r w:rsidR="0056601A" w:rsidRPr="0056601A">
              <w:rPr>
                <w:sz w:val="26"/>
                <w:szCs w:val="26"/>
              </w:rPr>
              <w:t>之規定辦理。如為壓力管時則另依設計圖說規定使用壓力之</w:t>
            </w:r>
            <w:r w:rsidR="0056601A" w:rsidRPr="0056601A">
              <w:rPr>
                <w:sz w:val="26"/>
                <w:szCs w:val="26"/>
              </w:rPr>
              <w:t>[2.5]</w:t>
            </w:r>
            <w:r w:rsidR="0056601A" w:rsidRPr="0056601A">
              <w:rPr>
                <w:sz w:val="26"/>
                <w:szCs w:val="26"/>
              </w:rPr>
              <w:t>倍辦理耐水壓試驗。</w:t>
            </w:r>
          </w:p>
          <w:p w14:paraId="6E219BFC" w14:textId="481D5810" w:rsidR="00A25E2E" w:rsidRPr="00A664D6" w:rsidRDefault="00AE2518" w:rsidP="00A664D6">
            <w:pPr>
              <w:pStyle w:val="a7"/>
              <w:autoSpaceDE w:val="0"/>
              <w:ind w:leftChars="205" w:left="760" w:hangingChars="103" w:hanging="268"/>
              <w:jc w:val="both"/>
              <w:rPr>
                <w:color w:val="FF0000"/>
                <w:sz w:val="26"/>
                <w:szCs w:val="26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B.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管身之塑化劑檢驗，依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CNS 15138-1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塑膠製品中鄰苯二甲酸酯類塑化劑試驗法不得檢出塑化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lastRenderedPageBreak/>
              <w:t>劑，包含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DEHP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DINP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DNOP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DIDP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BBP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DBP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等六項。</w:t>
            </w:r>
          </w:p>
          <w:p w14:paraId="1A6A1539" w14:textId="357CA7C3" w:rsidR="00A25E2E" w:rsidRPr="0056601A" w:rsidRDefault="00AE2518" w:rsidP="00A664D6">
            <w:pPr>
              <w:pStyle w:val="a7"/>
              <w:autoSpaceDE w:val="0"/>
              <w:ind w:leftChars="205" w:left="760" w:hangingChars="103" w:hanging="268"/>
              <w:jc w:val="both"/>
              <w:rPr>
                <w:sz w:val="26"/>
                <w:szCs w:val="26"/>
              </w:rPr>
            </w:pPr>
            <w:r w:rsidRPr="00A664D6">
              <w:rPr>
                <w:b/>
                <w:color w:val="FF0000"/>
                <w:sz w:val="26"/>
                <w:szCs w:val="26"/>
                <w:u w:val="single"/>
              </w:rPr>
              <w:t>C.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管身重金屬鉛檢測及標準應符合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CNS 4053-1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BCFD27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lastRenderedPageBreak/>
              <w:t>2.6.5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5748AC04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(2)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管身</w:t>
            </w:r>
            <w:r w:rsidRPr="0056601A">
              <w:rPr>
                <w:rFonts w:ascii="Times New Roman" w:eastAsia="標楷體" w:hAnsi="Times New Roman" w:cs="Times New Roman"/>
                <w:b/>
                <w:color w:val="000000"/>
                <w:kern w:val="3"/>
                <w:sz w:val="26"/>
                <w:szCs w:val="26"/>
                <w:u w:val="single"/>
              </w:rPr>
              <w:t>及接頭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19FBF032" w14:textId="5FE9FCA7" w:rsidR="00A25E2E" w:rsidRPr="0056601A" w:rsidRDefault="0056601A" w:rsidP="001A2287">
            <w:pPr>
              <w:autoSpaceDE w:val="0"/>
              <w:ind w:left="456" w:firstLine="1"/>
              <w:jc w:val="both"/>
              <w:rPr>
                <w:sz w:val="26"/>
                <w:szCs w:val="26"/>
              </w:rPr>
            </w:pP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管身</w:t>
            </w:r>
            <w:r w:rsidRPr="00514982">
              <w:rPr>
                <w:b/>
                <w:kern w:val="3"/>
                <w:sz w:val="26"/>
                <w:szCs w:val="26"/>
                <w:u w:val="single"/>
              </w:rPr>
              <w:t>及</w:t>
            </w:r>
            <w:proofErr w:type="gramEnd"/>
            <w:r w:rsidRPr="00514982">
              <w:rPr>
                <w:b/>
                <w:kern w:val="3"/>
                <w:sz w:val="26"/>
                <w:szCs w:val="26"/>
                <w:u w:val="single"/>
              </w:rPr>
              <w:t>接頭</w:t>
            </w:r>
            <w:r w:rsidRPr="0056601A">
              <w:rPr>
                <w:color w:val="000000"/>
                <w:kern w:val="3"/>
                <w:sz w:val="26"/>
                <w:szCs w:val="26"/>
              </w:rPr>
              <w:t>檢驗項目之試驗方法除另有</w:t>
            </w: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規定外依下列</w:t>
            </w:r>
            <w:proofErr w:type="gramEnd"/>
            <w:r w:rsidRPr="0056601A">
              <w:rPr>
                <w:color w:val="000000"/>
                <w:kern w:val="3"/>
                <w:sz w:val="26"/>
                <w:szCs w:val="26"/>
              </w:rPr>
              <w:t>規定辦理，</w:t>
            </w: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管身之</w:t>
            </w:r>
            <w:proofErr w:type="gramEnd"/>
            <w:r w:rsidRPr="0056601A">
              <w:rPr>
                <w:color w:val="000000"/>
                <w:kern w:val="3"/>
                <w:sz w:val="26"/>
                <w:szCs w:val="26"/>
              </w:rPr>
              <w:t>顏色、外觀、尺度、</w:t>
            </w: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偏圓率、</w:t>
            </w:r>
            <w:r w:rsidRPr="00C43086">
              <w:rPr>
                <w:color w:val="000000"/>
                <w:kern w:val="3"/>
                <w:sz w:val="26"/>
                <w:szCs w:val="26"/>
              </w:rPr>
              <w:t>抗拉</w:t>
            </w:r>
            <w:proofErr w:type="gramEnd"/>
            <w:r w:rsidRPr="00C43086">
              <w:rPr>
                <w:color w:val="000000"/>
                <w:kern w:val="3"/>
                <w:sz w:val="26"/>
                <w:szCs w:val="26"/>
              </w:rPr>
              <w:t>強度</w:t>
            </w:r>
            <w:r w:rsidRPr="0056601A">
              <w:rPr>
                <w:color w:val="000000"/>
                <w:kern w:val="3"/>
                <w:sz w:val="26"/>
                <w:szCs w:val="26"/>
              </w:rPr>
              <w:t>、耐</w:t>
            </w: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壓扁性</w:t>
            </w:r>
            <w:proofErr w:type="gramEnd"/>
            <w:r w:rsidRPr="0056601A">
              <w:rPr>
                <w:color w:val="000000"/>
                <w:kern w:val="3"/>
                <w:sz w:val="26"/>
                <w:szCs w:val="26"/>
              </w:rPr>
              <w:t>、比重、</w:t>
            </w: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浸漬性依</w:t>
            </w:r>
            <w:proofErr w:type="gramEnd"/>
            <w:r w:rsidRPr="0056601A">
              <w:rPr>
                <w:color w:val="000000"/>
                <w:kern w:val="3"/>
                <w:sz w:val="26"/>
                <w:szCs w:val="26"/>
              </w:rPr>
              <w:t>CNS 1298</w:t>
            </w:r>
            <w:r w:rsidRPr="0056601A">
              <w:rPr>
                <w:color w:val="000000"/>
                <w:kern w:val="3"/>
                <w:sz w:val="26"/>
                <w:szCs w:val="26"/>
              </w:rPr>
              <w:t>之規定</w:t>
            </w:r>
            <w:r w:rsidRPr="0056601A">
              <w:rPr>
                <w:color w:val="000000"/>
                <w:kern w:val="3"/>
                <w:sz w:val="26"/>
                <w:szCs w:val="26"/>
              </w:rPr>
              <w:t>;</w:t>
            </w:r>
            <w:r w:rsidR="001A2287">
              <w:rPr>
                <w:rFonts w:hint="eastAsia"/>
              </w:rPr>
              <w:t xml:space="preserve"> </w:t>
            </w:r>
            <w:proofErr w:type="gramStart"/>
            <w:r w:rsidR="001A2287">
              <w:rPr>
                <w:rFonts w:hint="eastAsia"/>
              </w:rPr>
              <w:t>另</w:t>
            </w:r>
            <w:r w:rsidR="001A2287" w:rsidRPr="001A2287">
              <w:rPr>
                <w:rFonts w:hint="eastAsia"/>
                <w:color w:val="000000"/>
                <w:kern w:val="3"/>
                <w:sz w:val="26"/>
                <w:szCs w:val="26"/>
              </w:rPr>
              <w:t>管身</w:t>
            </w:r>
            <w:proofErr w:type="gramEnd"/>
            <w:r w:rsidR="001A2287" w:rsidRPr="001A2287">
              <w:rPr>
                <w:rFonts w:hint="eastAsia"/>
                <w:color w:val="000000"/>
                <w:kern w:val="3"/>
                <w:sz w:val="26"/>
                <w:szCs w:val="26"/>
              </w:rPr>
              <w:t>之剛性依</w:t>
            </w:r>
            <w:r w:rsidR="001A2287" w:rsidRPr="001A2287">
              <w:rPr>
                <w:rFonts w:hint="eastAsia"/>
                <w:b/>
                <w:kern w:val="3"/>
                <w:sz w:val="26"/>
                <w:szCs w:val="26"/>
                <w:u w:val="single"/>
              </w:rPr>
              <w:t xml:space="preserve"> CNS 11646</w:t>
            </w:r>
            <w:r w:rsidR="001A2287" w:rsidRPr="001A2287">
              <w:rPr>
                <w:rFonts w:hint="eastAsia"/>
                <w:color w:val="000000"/>
                <w:kern w:val="3"/>
                <w:sz w:val="26"/>
                <w:szCs w:val="26"/>
              </w:rPr>
              <w:t xml:space="preserve"> </w:t>
            </w:r>
            <w:r w:rsidR="001A2287" w:rsidRPr="001A2287">
              <w:rPr>
                <w:rFonts w:hint="eastAsia"/>
                <w:color w:val="000000"/>
                <w:kern w:val="3"/>
                <w:sz w:val="26"/>
                <w:szCs w:val="26"/>
              </w:rPr>
              <w:t>之剛性檢驗方式辦理</w:t>
            </w:r>
            <w:r w:rsidRPr="0056601A">
              <w:rPr>
                <w:color w:val="000000"/>
                <w:kern w:val="3"/>
                <w:sz w:val="26"/>
                <w:szCs w:val="26"/>
              </w:rPr>
              <w:t>;</w:t>
            </w:r>
            <w:proofErr w:type="gramStart"/>
            <w:r w:rsidRPr="0056601A">
              <w:rPr>
                <w:color w:val="000000"/>
                <w:kern w:val="3"/>
                <w:sz w:val="26"/>
                <w:szCs w:val="26"/>
              </w:rPr>
              <w:t>管身</w:t>
            </w:r>
            <w:r w:rsidRPr="0056601A">
              <w:rPr>
                <w:b/>
                <w:color w:val="000000"/>
                <w:kern w:val="3"/>
                <w:sz w:val="26"/>
                <w:szCs w:val="26"/>
                <w:u w:val="single"/>
              </w:rPr>
              <w:t>之</w:t>
            </w:r>
            <w:proofErr w:type="gramEnd"/>
            <w:r w:rsidRPr="0056601A">
              <w:rPr>
                <w:color w:val="000000"/>
                <w:kern w:val="3"/>
                <w:sz w:val="26"/>
                <w:szCs w:val="26"/>
              </w:rPr>
              <w:t>壓縮強度依</w:t>
            </w:r>
            <w:r w:rsidRPr="0056601A">
              <w:rPr>
                <w:color w:val="000000"/>
                <w:kern w:val="3"/>
                <w:sz w:val="26"/>
                <w:szCs w:val="26"/>
              </w:rPr>
              <w:t>JIS K7181</w:t>
            </w:r>
            <w:r w:rsidRPr="0056601A">
              <w:rPr>
                <w:color w:val="000000"/>
                <w:kern w:val="3"/>
                <w:sz w:val="26"/>
                <w:szCs w:val="26"/>
              </w:rPr>
              <w:t>之規定辦理。如為壓力管時則另依設計圖說規定使用壓力之</w:t>
            </w:r>
            <w:r w:rsidRPr="0056601A">
              <w:rPr>
                <w:color w:val="000000"/>
                <w:kern w:val="3"/>
                <w:sz w:val="26"/>
                <w:szCs w:val="26"/>
              </w:rPr>
              <w:t>[2.5]</w:t>
            </w:r>
            <w:r w:rsidRPr="0056601A">
              <w:rPr>
                <w:color w:val="000000"/>
                <w:kern w:val="3"/>
                <w:sz w:val="26"/>
                <w:szCs w:val="26"/>
              </w:rPr>
              <w:t>倍辦理耐水壓試驗。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605D" w14:textId="4F7F9E2D" w:rsidR="00A25E2E" w:rsidRPr="0056601A" w:rsidRDefault="000151A6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最新版</w:t>
            </w:r>
            <w:r w:rsidR="0056601A" w:rsidRPr="0056601A">
              <w:rPr>
                <w:sz w:val="26"/>
                <w:szCs w:val="26"/>
              </w:rPr>
              <w:t>CNS 14345</w:t>
            </w:r>
            <w:r w:rsidR="0056601A" w:rsidRPr="0056601A">
              <w:rPr>
                <w:sz w:val="26"/>
                <w:szCs w:val="26"/>
              </w:rPr>
              <w:t>已將</w:t>
            </w:r>
            <w:r>
              <w:rPr>
                <w:rFonts w:hint="eastAsia"/>
                <w:sz w:val="26"/>
                <w:szCs w:val="26"/>
              </w:rPr>
              <w:t>2005</w:t>
            </w:r>
            <w:r>
              <w:rPr>
                <w:rFonts w:hint="eastAsia"/>
                <w:sz w:val="26"/>
                <w:szCs w:val="26"/>
              </w:rPr>
              <w:t>年版之</w:t>
            </w:r>
            <w:r w:rsidR="0056601A" w:rsidRPr="0056601A">
              <w:rPr>
                <w:sz w:val="26"/>
                <w:szCs w:val="26"/>
              </w:rPr>
              <w:t>剛性相關規定刪除，以指定版次方式敘明剛性檢驗之相關規定。</w:t>
            </w:r>
          </w:p>
          <w:p w14:paraId="22E37FE2" w14:textId="22F7CBA4" w:rsidR="00E832BD" w:rsidRDefault="00E832BD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E832BD">
              <w:rPr>
                <w:sz w:val="26"/>
                <w:szCs w:val="26"/>
              </w:rPr>
              <w:t>衛氏軟化溫度</w:t>
            </w:r>
            <w:r w:rsidRPr="00E832BD">
              <w:rPr>
                <w:sz w:val="26"/>
                <w:szCs w:val="26"/>
              </w:rPr>
              <w:t>76°C</w:t>
            </w:r>
            <w:r w:rsidRPr="00E832BD">
              <w:rPr>
                <w:sz w:val="26"/>
                <w:szCs w:val="26"/>
              </w:rPr>
              <w:t>為純</w:t>
            </w:r>
            <w:r w:rsidRPr="00E832BD">
              <w:rPr>
                <w:sz w:val="26"/>
                <w:szCs w:val="26"/>
              </w:rPr>
              <w:t>PVC</w:t>
            </w:r>
            <w:r w:rsidRPr="00E832BD">
              <w:rPr>
                <w:sz w:val="26"/>
                <w:szCs w:val="26"/>
              </w:rPr>
              <w:t>材料的標準，可作為判斷材料是否摻雜廢塑料之臨界檢驗點，確保管材耐溫性與品質，故將項目納入檢驗。</w:t>
            </w:r>
          </w:p>
          <w:p w14:paraId="678FC472" w14:textId="0357EFA8" w:rsidR="0056601A" w:rsidRDefault="0056601A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56601A">
              <w:rPr>
                <w:rFonts w:hint="eastAsia"/>
                <w:sz w:val="26"/>
                <w:szCs w:val="26"/>
              </w:rPr>
              <w:t>CNS 1298</w:t>
            </w:r>
            <w:proofErr w:type="gramStart"/>
            <w:r w:rsidR="00C43086">
              <w:rPr>
                <w:rFonts w:hint="eastAsia"/>
                <w:sz w:val="26"/>
                <w:szCs w:val="26"/>
              </w:rPr>
              <w:t>中抗拉強度</w:t>
            </w:r>
            <w:proofErr w:type="gramEnd"/>
            <w:r>
              <w:rPr>
                <w:rFonts w:hint="eastAsia"/>
                <w:sz w:val="26"/>
                <w:szCs w:val="26"/>
              </w:rPr>
              <w:t>更新</w:t>
            </w:r>
            <w:proofErr w:type="gramStart"/>
            <w:r w:rsidRPr="0056601A">
              <w:rPr>
                <w:rFonts w:hint="eastAsia"/>
                <w:sz w:val="26"/>
                <w:szCs w:val="26"/>
              </w:rPr>
              <w:t>為抗拉降伏</w:t>
            </w:r>
            <w:proofErr w:type="gramEnd"/>
            <w:r w:rsidRPr="0056601A">
              <w:rPr>
                <w:rFonts w:hint="eastAsia"/>
                <w:sz w:val="26"/>
                <w:szCs w:val="26"/>
              </w:rPr>
              <w:t>強度。</w:t>
            </w:r>
          </w:p>
          <w:p w14:paraId="2AD6D287" w14:textId="0B9B5DE8" w:rsidR="001A2287" w:rsidRPr="0056601A" w:rsidRDefault="001A2287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1A2287">
              <w:rPr>
                <w:rFonts w:hint="eastAsia"/>
                <w:sz w:val="26"/>
                <w:szCs w:val="26"/>
              </w:rPr>
              <w:t xml:space="preserve">CNS </w:t>
            </w:r>
            <w:r w:rsidRPr="001A2287">
              <w:rPr>
                <w:sz w:val="26"/>
                <w:szCs w:val="26"/>
              </w:rPr>
              <w:t>11646</w:t>
            </w:r>
            <w:r w:rsidRPr="001A2287">
              <w:rPr>
                <w:rFonts w:hint="eastAsia"/>
                <w:sz w:val="26"/>
                <w:szCs w:val="26"/>
              </w:rPr>
              <w:t>為玻璃纖維管</w:t>
            </w:r>
            <w:r w:rsidR="00922AE8">
              <w:rPr>
                <w:rFonts w:hint="eastAsia"/>
                <w:sz w:val="26"/>
                <w:szCs w:val="26"/>
              </w:rPr>
              <w:t>之規範</w:t>
            </w:r>
            <w:r w:rsidRPr="001A2287">
              <w:rPr>
                <w:rFonts w:hint="eastAsia"/>
                <w:sz w:val="26"/>
                <w:szCs w:val="26"/>
              </w:rPr>
              <w:t>，</w:t>
            </w:r>
            <w:r w:rsidR="00922AE8">
              <w:rPr>
                <w:rFonts w:hint="eastAsia"/>
                <w:sz w:val="26"/>
                <w:szCs w:val="26"/>
              </w:rPr>
              <w:t>本項為</w:t>
            </w:r>
            <w:r w:rsidR="00922AE8" w:rsidRPr="0086376D">
              <w:rPr>
                <w:rFonts w:hAnsi="標楷體"/>
                <w:szCs w:val="26"/>
              </w:rPr>
              <w:t>聚氯乙烯塑膠</w:t>
            </w:r>
            <w:proofErr w:type="gramStart"/>
            <w:r w:rsidR="00922AE8" w:rsidRPr="0086376D">
              <w:rPr>
                <w:rFonts w:hAnsi="標楷體"/>
                <w:szCs w:val="26"/>
              </w:rPr>
              <w:t>硬質管</w:t>
            </w:r>
            <w:proofErr w:type="gramEnd"/>
            <w:r w:rsidR="00922AE8">
              <w:rPr>
                <w:rFonts w:ascii="標楷體" w:hAnsi="標楷體" w:hint="eastAsia"/>
                <w:szCs w:val="26"/>
              </w:rPr>
              <w:t>，</w:t>
            </w:r>
            <w:r w:rsidR="00922AE8">
              <w:rPr>
                <w:rFonts w:hAnsi="標楷體"/>
                <w:szCs w:val="26"/>
              </w:rPr>
              <w:t>適用規範</w:t>
            </w:r>
            <w:r w:rsidRPr="001A2287">
              <w:rPr>
                <w:rFonts w:hint="eastAsia"/>
                <w:sz w:val="26"/>
                <w:szCs w:val="26"/>
              </w:rPr>
              <w:t>修正為依</w:t>
            </w:r>
            <w:r w:rsidRPr="001A2287">
              <w:rPr>
                <w:rFonts w:hint="eastAsia"/>
                <w:sz w:val="26"/>
                <w:szCs w:val="26"/>
              </w:rPr>
              <w:t xml:space="preserve"> CNS 14345</w:t>
            </w:r>
            <w:r w:rsidRPr="001A2287">
              <w:rPr>
                <w:rFonts w:hint="eastAsia"/>
                <w:sz w:val="26"/>
                <w:szCs w:val="26"/>
              </w:rPr>
              <w:t>之規定辦理。</w:t>
            </w:r>
          </w:p>
          <w:p w14:paraId="725F1E34" w14:textId="153AB189" w:rsidR="00A25E2E" w:rsidRPr="00E832BD" w:rsidRDefault="0056601A" w:rsidP="00E832BD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56601A">
              <w:rPr>
                <w:rFonts w:hint="eastAsia"/>
                <w:sz w:val="26"/>
                <w:szCs w:val="26"/>
              </w:rPr>
              <w:t>僅</w:t>
            </w:r>
            <w:r w:rsidRPr="0056601A">
              <w:rPr>
                <w:sz w:val="26"/>
                <w:szCs w:val="26"/>
              </w:rPr>
              <w:t>推進用管</w:t>
            </w:r>
            <w:r w:rsidRPr="0056601A">
              <w:rPr>
                <w:rFonts w:hint="eastAsia"/>
                <w:sz w:val="26"/>
                <w:szCs w:val="26"/>
              </w:rPr>
              <w:t>須</w:t>
            </w:r>
            <w:proofErr w:type="gramStart"/>
            <w:r w:rsidRPr="0056601A">
              <w:rPr>
                <w:rFonts w:hint="eastAsia"/>
                <w:sz w:val="26"/>
                <w:szCs w:val="26"/>
              </w:rPr>
              <w:t>檢測管身壓縮</w:t>
            </w:r>
            <w:proofErr w:type="gramEnd"/>
            <w:r w:rsidRPr="0056601A">
              <w:rPr>
                <w:rFonts w:hint="eastAsia"/>
                <w:sz w:val="26"/>
                <w:szCs w:val="26"/>
              </w:rPr>
              <w:t>強度，補充說明避免混淆。</w:t>
            </w:r>
          </w:p>
          <w:p w14:paraId="58A7E819" w14:textId="455D1E88" w:rsidR="00A25E2E" w:rsidRPr="0056601A" w:rsidRDefault="0056601A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新增塑化劑試驗</w:t>
            </w:r>
            <w:r w:rsidRPr="0056601A">
              <w:rPr>
                <w:sz w:val="26"/>
                <w:szCs w:val="26"/>
              </w:rPr>
              <w:t>CNS 15138-1</w:t>
            </w:r>
            <w:r w:rsidRPr="0056601A">
              <w:rPr>
                <w:sz w:val="26"/>
                <w:szCs w:val="26"/>
              </w:rPr>
              <w:t>塑膠製品</w:t>
            </w:r>
            <w:proofErr w:type="gramStart"/>
            <w:r w:rsidRPr="0056601A">
              <w:rPr>
                <w:sz w:val="26"/>
                <w:szCs w:val="26"/>
              </w:rPr>
              <w:t>中鄰苯</w:t>
            </w:r>
            <w:proofErr w:type="gramEnd"/>
            <w:r w:rsidRPr="0056601A">
              <w:rPr>
                <w:sz w:val="26"/>
                <w:szCs w:val="26"/>
              </w:rPr>
              <w:t>二甲</w:t>
            </w:r>
            <w:proofErr w:type="gramStart"/>
            <w:r w:rsidRPr="0056601A">
              <w:rPr>
                <w:sz w:val="26"/>
                <w:szCs w:val="26"/>
              </w:rPr>
              <w:t>酸酯類</w:t>
            </w:r>
            <w:proofErr w:type="gramEnd"/>
            <w:r w:rsidRPr="0056601A">
              <w:rPr>
                <w:sz w:val="26"/>
                <w:szCs w:val="26"/>
              </w:rPr>
              <w:t>塑化劑試驗</w:t>
            </w:r>
            <w:r w:rsidRPr="0056601A">
              <w:rPr>
                <w:sz w:val="26"/>
                <w:szCs w:val="26"/>
              </w:rPr>
              <w:lastRenderedPageBreak/>
              <w:t>法，明確指示應依何方法進行檢驗，避免爭議。</w:t>
            </w:r>
          </w:p>
          <w:p w14:paraId="1109EDBA" w14:textId="77777777" w:rsidR="00A25E2E" w:rsidRPr="0056601A" w:rsidRDefault="00A25E2E" w:rsidP="00922AE8">
            <w:pPr>
              <w:autoSpaceDE w:val="0"/>
              <w:jc w:val="both"/>
              <w:rPr>
                <w:sz w:val="26"/>
                <w:szCs w:val="26"/>
              </w:rPr>
            </w:pPr>
          </w:p>
          <w:p w14:paraId="44F1C2C0" w14:textId="20690EE4" w:rsidR="00A25E2E" w:rsidRPr="0056601A" w:rsidRDefault="0056601A">
            <w:pPr>
              <w:numPr>
                <w:ilvl w:val="0"/>
                <w:numId w:val="4"/>
              </w:numPr>
              <w:autoSpaceDE w:val="0"/>
              <w:ind w:left="359"/>
              <w:jc w:val="both"/>
              <w:rPr>
                <w:sz w:val="26"/>
                <w:szCs w:val="26"/>
              </w:rPr>
            </w:pPr>
            <w:proofErr w:type="gramStart"/>
            <w:r w:rsidRPr="0056601A">
              <w:rPr>
                <w:sz w:val="26"/>
                <w:szCs w:val="26"/>
              </w:rPr>
              <w:t>新增管身重金屬</w:t>
            </w:r>
            <w:proofErr w:type="gramEnd"/>
            <w:r w:rsidRPr="0056601A">
              <w:rPr>
                <w:sz w:val="26"/>
                <w:szCs w:val="26"/>
              </w:rPr>
              <w:t>相關檢驗及標準。</w:t>
            </w:r>
          </w:p>
        </w:tc>
      </w:tr>
      <w:tr w:rsidR="005B7858" w:rsidRPr="0056601A" w14:paraId="47C7CA0C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E62B" w14:textId="4C7C31E5" w:rsidR="005B7858" w:rsidRPr="005B7858" w:rsidRDefault="005B7858" w:rsidP="005B7858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lastRenderedPageBreak/>
              <w:t>2.7.1</w:t>
            </w:r>
            <w:r w:rsidRPr="005B7858">
              <w:rPr>
                <w:rFonts w:hint="eastAsia"/>
                <w:sz w:val="26"/>
                <w:szCs w:val="26"/>
              </w:rPr>
              <w:t>規格</w:t>
            </w:r>
          </w:p>
          <w:p w14:paraId="00759E98" w14:textId="63F6D93F" w:rsidR="005B7858" w:rsidRPr="0056601A" w:rsidRDefault="005B7858" w:rsidP="005B7858">
            <w:pPr>
              <w:autoSpaceDE w:val="0"/>
              <w:ind w:leftChars="12" w:left="453" w:hangingChars="163" w:hanging="424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>(1)</w:t>
            </w:r>
            <w:r w:rsidRPr="005B7858">
              <w:rPr>
                <w:rFonts w:hint="eastAsia"/>
                <w:sz w:val="26"/>
                <w:szCs w:val="26"/>
              </w:rPr>
              <w:tab/>
            </w:r>
            <w:r w:rsidRPr="005B7858">
              <w:rPr>
                <w:rFonts w:hint="eastAsia"/>
                <w:sz w:val="26"/>
                <w:szCs w:val="26"/>
              </w:rPr>
              <w:t>埋設用管應依</w:t>
            </w:r>
            <w:r w:rsidRPr="005B7858">
              <w:rPr>
                <w:rFonts w:hint="eastAsia"/>
                <w:sz w:val="26"/>
                <w:szCs w:val="26"/>
              </w:rPr>
              <w:t>CNS 14345</w:t>
            </w:r>
            <w:r w:rsidRPr="005B7858">
              <w:rPr>
                <w:rFonts w:hint="eastAsia"/>
                <w:sz w:val="26"/>
                <w:szCs w:val="26"/>
              </w:rPr>
              <w:t>一般用耐衝擊</w:t>
            </w:r>
            <w:r w:rsidRPr="005B7858">
              <w:rPr>
                <w:rFonts w:hint="eastAsia"/>
                <w:sz w:val="26"/>
                <w:szCs w:val="26"/>
              </w:rPr>
              <w:t>PVC</w:t>
            </w:r>
            <w:r w:rsidRPr="005B7858">
              <w:rPr>
                <w:rFonts w:hint="eastAsia"/>
                <w:sz w:val="26"/>
                <w:szCs w:val="26"/>
              </w:rPr>
              <w:t>管之標準製造，其顏色為橘紅色。管身受壓至內徑變形</w:t>
            </w:r>
            <w:r w:rsidRPr="005B7858">
              <w:rPr>
                <w:rFonts w:hint="eastAsia"/>
                <w:sz w:val="26"/>
                <w:szCs w:val="26"/>
              </w:rPr>
              <w:t>5%</w:t>
            </w:r>
            <w:r w:rsidRPr="005B7858">
              <w:rPr>
                <w:rFonts w:hint="eastAsia"/>
                <w:sz w:val="26"/>
                <w:szCs w:val="26"/>
              </w:rPr>
              <w:t>時之剛性不得小於</w:t>
            </w:r>
            <w:r w:rsidRPr="005B7858">
              <w:rPr>
                <w:rFonts w:hint="eastAsia"/>
                <w:sz w:val="26"/>
                <w:szCs w:val="26"/>
              </w:rPr>
              <w:t xml:space="preserve"> [1,000]</w:t>
            </w:r>
            <w:proofErr w:type="spellStart"/>
            <w:r w:rsidRPr="005B7858">
              <w:rPr>
                <w:rFonts w:hint="eastAsia"/>
                <w:sz w:val="26"/>
                <w:szCs w:val="26"/>
              </w:rPr>
              <w:t>kPa</w:t>
            </w:r>
            <w:proofErr w:type="spellEnd"/>
            <w:r w:rsidRPr="005B7858">
              <w:rPr>
                <w:rFonts w:hint="eastAsia"/>
                <w:sz w:val="26"/>
                <w:szCs w:val="26"/>
              </w:rPr>
              <w:t>。除設計圖說另有規定外，其長度在</w:t>
            </w:r>
            <w:r w:rsidRPr="005B7858">
              <w:rPr>
                <w:rFonts w:hint="eastAsia"/>
                <w:sz w:val="26"/>
                <w:szCs w:val="26"/>
              </w:rPr>
              <w:t>[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2</w:t>
            </w:r>
            <w:r w:rsidRPr="005B7858">
              <w:rPr>
                <w:rFonts w:hint="eastAsia"/>
                <w:sz w:val="26"/>
                <w:szCs w:val="26"/>
              </w:rPr>
              <w:t>~7] m</w:t>
            </w:r>
            <w:r w:rsidRPr="005B7858">
              <w:rPr>
                <w:rFonts w:hint="eastAsia"/>
                <w:sz w:val="26"/>
                <w:szCs w:val="26"/>
              </w:rPr>
              <w:t>之間，由製造廠自行決定。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9FEB28" w14:textId="77777777" w:rsidR="005B7858" w:rsidRPr="005B7858" w:rsidRDefault="005B7858" w:rsidP="005B7858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2.7.1</w:t>
            </w:r>
            <w:r w:rsidRPr="005B7858">
              <w:rPr>
                <w:rFonts w:hint="eastAsia"/>
                <w:sz w:val="26"/>
                <w:szCs w:val="26"/>
              </w:rPr>
              <w:t>規格</w:t>
            </w:r>
          </w:p>
          <w:p w14:paraId="3B51D9E0" w14:textId="679E27FD" w:rsidR="005B7858" w:rsidRPr="0056601A" w:rsidRDefault="005B7858" w:rsidP="005B7858">
            <w:pPr>
              <w:autoSpaceDE w:val="0"/>
              <w:ind w:left="361" w:hangingChars="139" w:hanging="361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>(1)</w:t>
            </w:r>
            <w:r w:rsidRPr="005B7858">
              <w:rPr>
                <w:rFonts w:hint="eastAsia"/>
                <w:sz w:val="26"/>
                <w:szCs w:val="26"/>
              </w:rPr>
              <w:tab/>
            </w:r>
            <w:r w:rsidRPr="005B7858">
              <w:rPr>
                <w:rFonts w:hint="eastAsia"/>
                <w:sz w:val="26"/>
                <w:szCs w:val="26"/>
              </w:rPr>
              <w:t>埋設用管應依</w:t>
            </w:r>
            <w:r w:rsidRPr="005B7858">
              <w:rPr>
                <w:rFonts w:hint="eastAsia"/>
                <w:sz w:val="26"/>
                <w:szCs w:val="26"/>
              </w:rPr>
              <w:t>CNS 14345</w:t>
            </w:r>
            <w:r w:rsidRPr="005B7858">
              <w:rPr>
                <w:rFonts w:hint="eastAsia"/>
                <w:sz w:val="26"/>
                <w:szCs w:val="26"/>
              </w:rPr>
              <w:t>一般用耐衝擊</w:t>
            </w:r>
            <w:r w:rsidRPr="005B7858">
              <w:rPr>
                <w:rFonts w:hint="eastAsia"/>
                <w:sz w:val="26"/>
                <w:szCs w:val="26"/>
              </w:rPr>
              <w:t>PVC</w:t>
            </w:r>
            <w:r w:rsidRPr="005B7858">
              <w:rPr>
                <w:rFonts w:hint="eastAsia"/>
                <w:sz w:val="26"/>
                <w:szCs w:val="26"/>
              </w:rPr>
              <w:t>管之標準製造，其顏色為橘紅色。管身受壓至內徑變形</w:t>
            </w:r>
            <w:r w:rsidRPr="005B7858">
              <w:rPr>
                <w:rFonts w:hint="eastAsia"/>
                <w:sz w:val="26"/>
                <w:szCs w:val="26"/>
              </w:rPr>
              <w:t>5%</w:t>
            </w:r>
            <w:r w:rsidRPr="005B7858">
              <w:rPr>
                <w:rFonts w:hint="eastAsia"/>
                <w:sz w:val="26"/>
                <w:szCs w:val="26"/>
              </w:rPr>
              <w:t>時之剛性不得小於</w:t>
            </w:r>
            <w:r w:rsidRPr="005B7858">
              <w:rPr>
                <w:rFonts w:hint="eastAsia"/>
                <w:sz w:val="26"/>
                <w:szCs w:val="26"/>
              </w:rPr>
              <w:t xml:space="preserve"> [1,000]</w:t>
            </w:r>
            <w:proofErr w:type="spellStart"/>
            <w:r w:rsidRPr="005B7858">
              <w:rPr>
                <w:rFonts w:hint="eastAsia"/>
                <w:sz w:val="26"/>
                <w:szCs w:val="26"/>
              </w:rPr>
              <w:t>kPa</w:t>
            </w:r>
            <w:proofErr w:type="spellEnd"/>
            <w:r w:rsidRPr="005B7858">
              <w:rPr>
                <w:rFonts w:hint="eastAsia"/>
                <w:sz w:val="26"/>
                <w:szCs w:val="26"/>
              </w:rPr>
              <w:t>。除設計圖說另有規定外，其長度在</w:t>
            </w:r>
            <w:r w:rsidRPr="005B7858">
              <w:rPr>
                <w:rFonts w:hint="eastAsia"/>
                <w:sz w:val="26"/>
                <w:szCs w:val="26"/>
              </w:rPr>
              <w:t>[</w:t>
            </w:r>
            <w:r w:rsidRPr="005B7858">
              <w:rPr>
                <w:rFonts w:hint="eastAsia"/>
                <w:b/>
                <w:sz w:val="26"/>
                <w:szCs w:val="26"/>
                <w:u w:val="single"/>
              </w:rPr>
              <w:t>5</w:t>
            </w:r>
            <w:r w:rsidRPr="005B7858">
              <w:rPr>
                <w:rFonts w:hint="eastAsia"/>
                <w:sz w:val="26"/>
                <w:szCs w:val="26"/>
              </w:rPr>
              <w:t>~7] m</w:t>
            </w:r>
            <w:r w:rsidRPr="005B7858">
              <w:rPr>
                <w:rFonts w:hint="eastAsia"/>
                <w:sz w:val="26"/>
                <w:szCs w:val="26"/>
              </w:rPr>
              <w:t>之間，由製造廠自行決定。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04A1B" w14:textId="7C46935B" w:rsidR="005B7858" w:rsidRPr="0056601A" w:rsidRDefault="00DD37B7">
            <w:pPr>
              <w:autoSpaceDE w:val="0"/>
              <w:jc w:val="both"/>
              <w:rPr>
                <w:sz w:val="26"/>
                <w:szCs w:val="26"/>
              </w:rPr>
            </w:pPr>
            <w:r w:rsidRPr="00DD37B7">
              <w:rPr>
                <w:rFonts w:hint="eastAsia"/>
                <w:sz w:val="26"/>
                <w:szCs w:val="26"/>
              </w:rPr>
              <w:t>埋設用管在實務上常以</w:t>
            </w:r>
            <w:r w:rsidRPr="00DD37B7">
              <w:rPr>
                <w:rFonts w:hint="eastAsia"/>
                <w:sz w:val="26"/>
                <w:szCs w:val="26"/>
              </w:rPr>
              <w:t>2.5m</w:t>
            </w:r>
            <w:r w:rsidRPr="00DD37B7">
              <w:rPr>
                <w:rFonts w:hint="eastAsia"/>
                <w:sz w:val="26"/>
                <w:szCs w:val="26"/>
              </w:rPr>
              <w:t>或</w:t>
            </w:r>
            <w:r w:rsidRPr="00DD37B7">
              <w:rPr>
                <w:rFonts w:hint="eastAsia"/>
                <w:sz w:val="26"/>
                <w:szCs w:val="26"/>
              </w:rPr>
              <w:t>3m</w:t>
            </w:r>
            <w:r w:rsidRPr="00DD37B7">
              <w:rPr>
                <w:rFonts w:hint="eastAsia"/>
                <w:sz w:val="26"/>
                <w:szCs w:val="26"/>
              </w:rPr>
              <w:t>作使用，故擴大長度範圍。</w:t>
            </w:r>
          </w:p>
        </w:tc>
      </w:tr>
      <w:tr w:rsidR="005B7858" w:rsidRPr="0056601A" w14:paraId="675460EC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2FF34" w14:textId="0C207BAB" w:rsidR="005B7858" w:rsidRPr="005B7858" w:rsidRDefault="005B7858" w:rsidP="005B7858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2.7.2</w:t>
            </w:r>
            <w:r w:rsidRPr="005B7858">
              <w:rPr>
                <w:rFonts w:hint="eastAsia"/>
                <w:sz w:val="26"/>
                <w:szCs w:val="26"/>
              </w:rPr>
              <w:t>接頭</w:t>
            </w:r>
          </w:p>
          <w:p w14:paraId="4D82CFA0" w14:textId="24A54662" w:rsidR="005B7858" w:rsidRDefault="005B7858" w:rsidP="005B7858">
            <w:pPr>
              <w:autoSpaceDE w:val="0"/>
              <w:ind w:left="452" w:hangingChars="174" w:hanging="452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>(1)</w:t>
            </w:r>
            <w:r w:rsidRPr="005B7858">
              <w:rPr>
                <w:rFonts w:hint="eastAsia"/>
                <w:sz w:val="26"/>
                <w:szCs w:val="26"/>
              </w:rPr>
              <w:tab/>
            </w:r>
            <w:r w:rsidRPr="005B7858">
              <w:rPr>
                <w:rFonts w:hint="eastAsia"/>
                <w:sz w:val="26"/>
                <w:szCs w:val="26"/>
              </w:rPr>
              <w:t>埋設用管之接頭須採用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[</w:t>
            </w:r>
            <w:r w:rsidRPr="005B7858">
              <w:rPr>
                <w:rFonts w:hint="eastAsia"/>
                <w:sz w:val="26"/>
                <w:szCs w:val="26"/>
              </w:rPr>
              <w:t>活套式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][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膠合式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][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承插式</w:t>
            </w:r>
            <w:r w:rsidRPr="005B7858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]</w:t>
            </w:r>
            <w:r w:rsidRPr="005B7858">
              <w:rPr>
                <w:rFonts w:hint="eastAsia"/>
                <w:sz w:val="26"/>
                <w:szCs w:val="26"/>
              </w:rPr>
              <w:t>接頭。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3B1A3" w14:textId="77777777" w:rsidR="005B7858" w:rsidRPr="005B7858" w:rsidRDefault="005B7858" w:rsidP="005B7858">
            <w:pPr>
              <w:autoSpaceDE w:val="0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 xml:space="preserve">2.7.2 </w:t>
            </w:r>
            <w:r w:rsidRPr="005B7858">
              <w:rPr>
                <w:rFonts w:hint="eastAsia"/>
                <w:sz w:val="26"/>
                <w:szCs w:val="26"/>
              </w:rPr>
              <w:t>接頭</w:t>
            </w:r>
          </w:p>
          <w:p w14:paraId="2E641547" w14:textId="09B2AD75" w:rsidR="005B7858" w:rsidRDefault="005B7858" w:rsidP="005B7858">
            <w:pPr>
              <w:autoSpaceDE w:val="0"/>
              <w:jc w:val="both"/>
              <w:rPr>
                <w:sz w:val="26"/>
                <w:szCs w:val="26"/>
              </w:rPr>
            </w:pPr>
            <w:r w:rsidRPr="005B7858">
              <w:rPr>
                <w:rFonts w:hint="eastAsia"/>
                <w:sz w:val="26"/>
                <w:szCs w:val="26"/>
              </w:rPr>
              <w:t xml:space="preserve">(1) </w:t>
            </w:r>
            <w:r w:rsidRPr="005B7858">
              <w:rPr>
                <w:rFonts w:hint="eastAsia"/>
                <w:sz w:val="26"/>
                <w:szCs w:val="26"/>
              </w:rPr>
              <w:t>埋設用管之接頭須採用</w:t>
            </w:r>
            <w:r w:rsidRPr="005B7858">
              <w:rPr>
                <w:rFonts w:hint="eastAsia"/>
                <w:b/>
                <w:sz w:val="26"/>
                <w:szCs w:val="26"/>
                <w:u w:val="single"/>
              </w:rPr>
              <w:t>活套式</w:t>
            </w:r>
            <w:r w:rsidRPr="005B7858">
              <w:rPr>
                <w:rFonts w:hint="eastAsia"/>
                <w:sz w:val="26"/>
                <w:szCs w:val="26"/>
              </w:rPr>
              <w:t>接頭。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10AB3" w14:textId="6395D332" w:rsidR="005B7858" w:rsidRDefault="00DD37B7" w:rsidP="005B7858">
            <w:pPr>
              <w:autoSpaceDE w:val="0"/>
              <w:jc w:val="both"/>
              <w:rPr>
                <w:sz w:val="26"/>
                <w:szCs w:val="26"/>
              </w:rPr>
            </w:pPr>
            <w:r w:rsidRPr="00DD37B7">
              <w:rPr>
                <w:rFonts w:hint="eastAsia"/>
                <w:sz w:val="26"/>
                <w:szCs w:val="26"/>
              </w:rPr>
              <w:t>現行下水道工程接頭使用不僅有</w:t>
            </w:r>
            <w:proofErr w:type="gramStart"/>
            <w:r w:rsidRPr="00DD37B7">
              <w:rPr>
                <w:rFonts w:hint="eastAsia"/>
                <w:sz w:val="26"/>
                <w:szCs w:val="26"/>
              </w:rPr>
              <w:t>活套式</w:t>
            </w:r>
            <w:proofErr w:type="gramEnd"/>
            <w:r w:rsidRPr="00DD37B7">
              <w:rPr>
                <w:rFonts w:hint="eastAsia"/>
                <w:sz w:val="26"/>
                <w:szCs w:val="26"/>
              </w:rPr>
              <w:t>接頭，</w:t>
            </w:r>
            <w:proofErr w:type="gramStart"/>
            <w:r w:rsidRPr="00DD37B7">
              <w:rPr>
                <w:rFonts w:hint="eastAsia"/>
                <w:sz w:val="26"/>
                <w:szCs w:val="26"/>
              </w:rPr>
              <w:t>尚有膠合</w:t>
            </w:r>
            <w:proofErr w:type="gramEnd"/>
            <w:r w:rsidRPr="00DD37B7">
              <w:rPr>
                <w:rFonts w:hint="eastAsia"/>
                <w:sz w:val="26"/>
                <w:szCs w:val="26"/>
              </w:rPr>
              <w:t>式、承</w:t>
            </w:r>
            <w:proofErr w:type="gramStart"/>
            <w:r w:rsidRPr="00DD37B7">
              <w:rPr>
                <w:rFonts w:hint="eastAsia"/>
                <w:sz w:val="26"/>
                <w:szCs w:val="26"/>
              </w:rPr>
              <w:t>插式等接頭</w:t>
            </w:r>
            <w:proofErr w:type="gramEnd"/>
            <w:r w:rsidR="00C43086" w:rsidRPr="00C43086">
              <w:rPr>
                <w:rFonts w:hint="eastAsia"/>
                <w:sz w:val="26"/>
                <w:szCs w:val="26"/>
              </w:rPr>
              <w:t>，</w:t>
            </w:r>
            <w:proofErr w:type="gramStart"/>
            <w:r w:rsidR="00C43086" w:rsidRPr="00C43086">
              <w:rPr>
                <w:rFonts w:hint="eastAsia"/>
                <w:sz w:val="26"/>
                <w:szCs w:val="26"/>
              </w:rPr>
              <w:t>爰</w:t>
            </w:r>
            <w:proofErr w:type="gramEnd"/>
            <w:r w:rsidR="00C43086" w:rsidRPr="00C43086">
              <w:rPr>
                <w:rFonts w:hint="eastAsia"/>
                <w:sz w:val="26"/>
                <w:szCs w:val="26"/>
              </w:rPr>
              <w:t>修正相關文字</w:t>
            </w:r>
            <w:r w:rsidRPr="00DD37B7">
              <w:rPr>
                <w:rFonts w:hint="eastAsia"/>
                <w:sz w:val="26"/>
                <w:szCs w:val="26"/>
              </w:rPr>
              <w:t>。</w:t>
            </w:r>
          </w:p>
        </w:tc>
      </w:tr>
      <w:tr w:rsidR="00A25E2E" w:rsidRPr="0056601A" w14:paraId="0D47A93A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CE71C" w14:textId="77777777" w:rsidR="00A25E2E" w:rsidRPr="0056601A" w:rsidRDefault="0056601A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2.7.5</w:t>
            </w:r>
            <w:r w:rsidRPr="0056601A">
              <w:rPr>
                <w:sz w:val="26"/>
                <w:szCs w:val="26"/>
              </w:rPr>
              <w:t>檢驗</w:t>
            </w:r>
          </w:p>
          <w:p w14:paraId="7A8AED6B" w14:textId="5B05EB9B" w:rsidR="00A25E2E" w:rsidRPr="0056601A" w:rsidRDefault="0056601A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(2)</w:t>
            </w:r>
            <w:r w:rsidRPr="0056601A">
              <w:rPr>
                <w:sz w:val="26"/>
                <w:szCs w:val="26"/>
              </w:rPr>
              <w:tab/>
            </w:r>
            <w:r w:rsidRPr="0056601A">
              <w:rPr>
                <w:sz w:val="26"/>
                <w:szCs w:val="26"/>
              </w:rPr>
              <w:t>管身檢驗</w:t>
            </w:r>
          </w:p>
          <w:p w14:paraId="3EC31051" w14:textId="50464DF9" w:rsidR="00A25E2E" w:rsidRPr="0056601A" w:rsidRDefault="00375B21" w:rsidP="00A664D6">
            <w:pPr>
              <w:pStyle w:val="a7"/>
              <w:autoSpaceDE w:val="0"/>
              <w:ind w:leftChars="205" w:left="760" w:hangingChars="103" w:hanging="268"/>
              <w:jc w:val="both"/>
              <w:rPr>
                <w:sz w:val="26"/>
                <w:szCs w:val="26"/>
              </w:rPr>
            </w:pPr>
            <w:r w:rsidRPr="00C76001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A.</w:t>
            </w:r>
            <w:r w:rsidR="0056601A" w:rsidRPr="0056601A">
              <w:rPr>
                <w:sz w:val="26"/>
                <w:szCs w:val="26"/>
              </w:rPr>
              <w:t>管身檢驗項目之試驗方法除另有規定外依下列規定辦理，管身之顏色、外觀、尺度、偏圓率、抗拉</w:t>
            </w:r>
            <w:r w:rsidR="00F31312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降伏</w:t>
            </w:r>
            <w:r w:rsidR="0056601A" w:rsidRPr="0056601A">
              <w:rPr>
                <w:sz w:val="26"/>
                <w:szCs w:val="26"/>
              </w:rPr>
              <w:t>強度、耐壓扁性、比重、浸漬性</w:t>
            </w:r>
            <w:r w:rsidR="00F31312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、衛式軟化溫度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依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CNS 1</w:t>
            </w:r>
            <w:r w:rsidR="00A3508D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298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之規定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;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另管身之</w:t>
            </w:r>
            <w:r w:rsidR="0056601A" w:rsidRPr="0056601A">
              <w:rPr>
                <w:sz w:val="26"/>
                <w:szCs w:val="26"/>
              </w:rPr>
              <w:t>剛性依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>CNS 14345:2005</w:t>
            </w:r>
            <w:r w:rsidR="0056601A" w:rsidRPr="00A664D6">
              <w:rPr>
                <w:rFonts w:hint="eastAsia"/>
                <w:sz w:val="26"/>
                <w:szCs w:val="26"/>
              </w:rPr>
              <w:t>之剛性檢驗方式</w:t>
            </w:r>
            <w:r w:rsidR="0056601A" w:rsidRPr="0056601A">
              <w:rPr>
                <w:sz w:val="26"/>
                <w:szCs w:val="26"/>
              </w:rPr>
              <w:t>辦理</w:t>
            </w:r>
            <w:r w:rsidR="0056601A" w:rsidRPr="0056601A">
              <w:rPr>
                <w:sz w:val="26"/>
                <w:szCs w:val="26"/>
              </w:rPr>
              <w:t>;</w:t>
            </w:r>
            <w:r w:rsidR="00F31312" w:rsidRPr="00A664D6">
              <w:rPr>
                <w:rFonts w:ascii="標楷體" w:hAnsi="標楷體" w:hint="eastAsia"/>
                <w:b/>
                <w:color w:val="FF0000"/>
                <w:sz w:val="26"/>
                <w:szCs w:val="26"/>
                <w:u w:val="single"/>
              </w:rPr>
              <w:t>推進用管之</w:t>
            </w:r>
            <w:r w:rsidR="0056601A" w:rsidRPr="0056601A">
              <w:rPr>
                <w:sz w:val="26"/>
                <w:szCs w:val="26"/>
              </w:rPr>
              <w:t>管身壓縮強度依</w:t>
            </w:r>
            <w:r w:rsidR="0056601A" w:rsidRPr="0056601A">
              <w:rPr>
                <w:sz w:val="26"/>
                <w:szCs w:val="26"/>
              </w:rPr>
              <w:t>JIS K7181</w:t>
            </w:r>
            <w:r w:rsidR="0056601A" w:rsidRPr="0056601A">
              <w:rPr>
                <w:sz w:val="26"/>
                <w:szCs w:val="26"/>
              </w:rPr>
              <w:t>之規定辦理。如為壓力管時則另依設計圖說規定使用壓力之</w:t>
            </w:r>
            <w:r w:rsidR="0056601A" w:rsidRPr="0056601A">
              <w:rPr>
                <w:sz w:val="26"/>
                <w:szCs w:val="26"/>
              </w:rPr>
              <w:t>[2.5]</w:t>
            </w:r>
            <w:r w:rsidR="0056601A" w:rsidRPr="0056601A">
              <w:rPr>
                <w:sz w:val="26"/>
                <w:szCs w:val="26"/>
              </w:rPr>
              <w:t>倍辦理耐水壓試驗。</w:t>
            </w:r>
          </w:p>
          <w:p w14:paraId="5C55C35F" w14:textId="6BCC6C8C" w:rsidR="00A25E2E" w:rsidRPr="00A664D6" w:rsidRDefault="00375B21" w:rsidP="00A664D6">
            <w:pPr>
              <w:pStyle w:val="a7"/>
              <w:autoSpaceDE w:val="0"/>
              <w:ind w:leftChars="205" w:left="760" w:hangingChars="103" w:hanging="268"/>
              <w:jc w:val="both"/>
              <w:rPr>
                <w:color w:val="FF0000"/>
                <w:sz w:val="26"/>
                <w:szCs w:val="26"/>
              </w:rPr>
            </w:pPr>
            <w:r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B</w:t>
            </w:r>
            <w:r w:rsidRPr="00C76001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.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管身之塑化劑檢驗，依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t xml:space="preserve">CNS </w:t>
            </w:r>
            <w:r w:rsidR="0056601A" w:rsidRPr="00A664D6">
              <w:rPr>
                <w:b/>
                <w:color w:val="FF0000"/>
                <w:sz w:val="26"/>
                <w:szCs w:val="26"/>
                <w:u w:val="single"/>
              </w:rPr>
              <w:lastRenderedPageBreak/>
              <w:t>15138-1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塑膠製品中鄰苯二甲酸酯類塑化劑試驗法不得檢出塑化劑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，包含</w:t>
            </w:r>
            <w:r w:rsidR="0056601A" w:rsidRPr="00A664D6">
              <w:rPr>
                <w:b/>
                <w:bCs/>
                <w:color w:val="FF0000"/>
                <w:sz w:val="26"/>
                <w:szCs w:val="26"/>
                <w:u w:val="single"/>
              </w:rPr>
              <w:t>DEHP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bCs/>
                <w:color w:val="FF0000"/>
                <w:sz w:val="26"/>
                <w:szCs w:val="26"/>
                <w:u w:val="single"/>
              </w:rPr>
              <w:t>DINP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bCs/>
                <w:color w:val="FF0000"/>
                <w:sz w:val="26"/>
                <w:szCs w:val="26"/>
                <w:u w:val="single"/>
              </w:rPr>
              <w:t>DNOP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bCs/>
                <w:color w:val="FF0000"/>
                <w:sz w:val="26"/>
                <w:szCs w:val="26"/>
                <w:u w:val="single"/>
              </w:rPr>
              <w:t>DIDP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bCs/>
                <w:color w:val="FF0000"/>
                <w:sz w:val="26"/>
                <w:szCs w:val="26"/>
                <w:u w:val="single"/>
              </w:rPr>
              <w:t>BBP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、</w:t>
            </w:r>
            <w:r w:rsidR="0056601A" w:rsidRPr="00A664D6">
              <w:rPr>
                <w:b/>
                <w:bCs/>
                <w:color w:val="FF0000"/>
                <w:sz w:val="26"/>
                <w:szCs w:val="26"/>
                <w:u w:val="single"/>
              </w:rPr>
              <w:t>DBP</w:t>
            </w:r>
            <w:r w:rsidR="0056601A" w:rsidRPr="00A664D6">
              <w:rPr>
                <w:rFonts w:hint="eastAsia"/>
                <w:b/>
                <w:bCs/>
                <w:color w:val="FF0000"/>
                <w:sz w:val="26"/>
                <w:szCs w:val="26"/>
                <w:u w:val="single"/>
              </w:rPr>
              <w:t>等六項</w:t>
            </w:r>
            <w:r w:rsidR="0056601A" w:rsidRPr="00A664D6">
              <w:rPr>
                <w:rFonts w:hint="eastAsia"/>
                <w:b/>
                <w:color w:val="FF0000"/>
                <w:sz w:val="26"/>
                <w:szCs w:val="26"/>
                <w:u w:val="single"/>
              </w:rPr>
              <w:t>。</w:t>
            </w:r>
          </w:p>
          <w:p w14:paraId="61350C72" w14:textId="2DF90AB8" w:rsidR="00A25E2E" w:rsidRPr="0056601A" w:rsidRDefault="00375B21" w:rsidP="00A664D6">
            <w:pPr>
              <w:pStyle w:val="a7"/>
              <w:autoSpaceDE w:val="0"/>
              <w:ind w:leftChars="205" w:left="760" w:hangingChars="103" w:hanging="268"/>
              <w:jc w:val="both"/>
              <w:rPr>
                <w:sz w:val="26"/>
                <w:szCs w:val="26"/>
              </w:rPr>
            </w:pPr>
            <w:r w:rsidRPr="00A3508D">
              <w:rPr>
                <w:b/>
                <w:color w:val="FF0000"/>
                <w:sz w:val="26"/>
                <w:szCs w:val="26"/>
                <w:u w:val="single"/>
              </w:rPr>
              <w:t>C.</w:t>
            </w:r>
            <w:r w:rsidR="0056601A" w:rsidRPr="00A664D6">
              <w:rPr>
                <w:rFonts w:hint="eastAsia"/>
                <w:b/>
                <w:bCs/>
                <w:color w:val="FF0000"/>
                <w:kern w:val="3"/>
                <w:sz w:val="26"/>
                <w:szCs w:val="26"/>
                <w:u w:val="single"/>
              </w:rPr>
              <w:t>管身重金屬鉛檢測及標準應符合</w:t>
            </w:r>
            <w:r w:rsidR="0056601A" w:rsidRPr="00A664D6">
              <w:rPr>
                <w:b/>
                <w:bCs/>
                <w:color w:val="FF0000"/>
                <w:kern w:val="3"/>
                <w:sz w:val="26"/>
                <w:szCs w:val="26"/>
                <w:u w:val="single"/>
              </w:rPr>
              <w:t>CNS 4053-1</w:t>
            </w:r>
            <w:r w:rsidR="0056601A" w:rsidRPr="00A664D6">
              <w:rPr>
                <w:rFonts w:hint="eastAsia"/>
                <w:b/>
                <w:bCs/>
                <w:color w:val="FF0000"/>
                <w:kern w:val="3"/>
                <w:sz w:val="26"/>
                <w:szCs w:val="26"/>
                <w:u w:val="single"/>
              </w:rPr>
              <w:t>之規定。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2B51B2" w14:textId="77777777" w:rsidR="00A25E2E" w:rsidRPr="0056601A" w:rsidRDefault="0056601A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lastRenderedPageBreak/>
              <w:t>2.7.5</w:t>
            </w:r>
            <w:r w:rsidRPr="0056601A">
              <w:rPr>
                <w:sz w:val="26"/>
                <w:szCs w:val="26"/>
              </w:rPr>
              <w:t>檢驗</w:t>
            </w:r>
          </w:p>
          <w:p w14:paraId="57EA0329" w14:textId="77777777" w:rsidR="00A25E2E" w:rsidRPr="0056601A" w:rsidRDefault="0056601A">
            <w:pPr>
              <w:autoSpaceDE w:val="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(2)</w:t>
            </w:r>
            <w:r w:rsidRPr="0056601A">
              <w:rPr>
                <w:sz w:val="26"/>
                <w:szCs w:val="26"/>
              </w:rPr>
              <w:tab/>
            </w:r>
            <w:r w:rsidRPr="0056601A">
              <w:rPr>
                <w:sz w:val="26"/>
                <w:szCs w:val="26"/>
              </w:rPr>
              <w:t>管身</w:t>
            </w:r>
            <w:r w:rsidRPr="00A664D6">
              <w:rPr>
                <w:rFonts w:hint="eastAsia"/>
                <w:b/>
                <w:sz w:val="26"/>
                <w:szCs w:val="26"/>
                <w:u w:val="single"/>
              </w:rPr>
              <w:t>及接頭</w:t>
            </w:r>
            <w:r w:rsidRPr="0056601A">
              <w:rPr>
                <w:sz w:val="26"/>
                <w:szCs w:val="26"/>
              </w:rPr>
              <w:t>檢驗</w:t>
            </w:r>
          </w:p>
          <w:p w14:paraId="47883282" w14:textId="3D23C00C" w:rsidR="00A25E2E" w:rsidRPr="0056601A" w:rsidRDefault="00915712">
            <w:pPr>
              <w:autoSpaceDE w:val="0"/>
              <w:ind w:left="456" w:firstLine="1"/>
              <w:jc w:val="both"/>
              <w:rPr>
                <w:sz w:val="26"/>
                <w:szCs w:val="26"/>
              </w:rPr>
            </w:pPr>
            <w:r w:rsidRPr="00915712">
              <w:rPr>
                <w:rFonts w:hint="eastAsia"/>
                <w:sz w:val="26"/>
                <w:szCs w:val="26"/>
              </w:rPr>
              <w:t>管身</w:t>
            </w:r>
            <w:r w:rsidRPr="00A664D6">
              <w:rPr>
                <w:rFonts w:hint="eastAsia"/>
                <w:b/>
                <w:sz w:val="26"/>
                <w:szCs w:val="26"/>
                <w:u w:val="single"/>
              </w:rPr>
              <w:t>及接頭</w:t>
            </w:r>
            <w:r w:rsidRPr="00915712">
              <w:rPr>
                <w:rFonts w:hint="eastAsia"/>
                <w:sz w:val="26"/>
                <w:szCs w:val="26"/>
              </w:rPr>
              <w:t>檢驗項目之試驗方法除另有規定外依下列規定辦理，管身之顏色、外觀、</w:t>
            </w:r>
            <w:r w:rsidRPr="00915712">
              <w:rPr>
                <w:rFonts w:hint="eastAsia"/>
                <w:sz w:val="26"/>
                <w:szCs w:val="26"/>
              </w:rPr>
              <w:t xml:space="preserve"> </w:t>
            </w:r>
            <w:r w:rsidRPr="00915712">
              <w:rPr>
                <w:rFonts w:hint="eastAsia"/>
                <w:sz w:val="26"/>
                <w:szCs w:val="26"/>
              </w:rPr>
              <w:t>尺度、偏圓率、抗拉強度、耐壓扁性、耐落錘衝擊性，衛氏軟化溫度、浸漬性</w:t>
            </w:r>
            <w:r w:rsidRPr="00A664D6">
              <w:rPr>
                <w:rFonts w:hint="eastAsia"/>
                <w:b/>
                <w:sz w:val="26"/>
                <w:szCs w:val="26"/>
                <w:u w:val="single"/>
              </w:rPr>
              <w:t>、剛性依</w:t>
            </w:r>
            <w:r w:rsidRPr="00A664D6">
              <w:rPr>
                <w:b/>
                <w:sz w:val="26"/>
                <w:szCs w:val="26"/>
                <w:u w:val="single"/>
              </w:rPr>
              <w:t>CNS 11646</w:t>
            </w:r>
            <w:r w:rsidRPr="00A664D6">
              <w:rPr>
                <w:rFonts w:hint="eastAsia"/>
                <w:b/>
                <w:sz w:val="26"/>
                <w:szCs w:val="26"/>
                <w:u w:val="single"/>
              </w:rPr>
              <w:t>之剛性檢驗方式辦理</w:t>
            </w:r>
            <w:r w:rsidRPr="00915712">
              <w:rPr>
                <w:rFonts w:hint="eastAsia"/>
                <w:sz w:val="26"/>
                <w:szCs w:val="26"/>
              </w:rPr>
              <w:t>；管身之壓縮強度依</w:t>
            </w:r>
            <w:r w:rsidRPr="00915712">
              <w:rPr>
                <w:rFonts w:hint="eastAsia"/>
                <w:sz w:val="26"/>
                <w:szCs w:val="26"/>
              </w:rPr>
              <w:t>JIS K7181</w:t>
            </w:r>
            <w:r w:rsidRPr="00915712">
              <w:rPr>
                <w:rFonts w:hint="eastAsia"/>
                <w:sz w:val="26"/>
                <w:szCs w:val="26"/>
              </w:rPr>
              <w:t>之規定辦理。如為壓力管時則另依設計圖說規定使用壓力之</w:t>
            </w:r>
            <w:r w:rsidRPr="00915712">
              <w:rPr>
                <w:rFonts w:hint="eastAsia"/>
                <w:sz w:val="26"/>
                <w:szCs w:val="26"/>
              </w:rPr>
              <w:t>[2.5</w:t>
            </w:r>
            <w:r w:rsidRPr="00915712">
              <w:rPr>
                <w:rFonts w:hint="eastAsia"/>
                <w:sz w:val="26"/>
                <w:szCs w:val="26"/>
              </w:rPr>
              <w:t>倍</w:t>
            </w:r>
            <w:r w:rsidRPr="00915712">
              <w:rPr>
                <w:rFonts w:hint="eastAsia"/>
                <w:sz w:val="26"/>
                <w:szCs w:val="26"/>
              </w:rPr>
              <w:t>]</w:t>
            </w:r>
            <w:r w:rsidRPr="00915712">
              <w:rPr>
                <w:rFonts w:hint="eastAsia"/>
                <w:sz w:val="26"/>
                <w:szCs w:val="26"/>
              </w:rPr>
              <w:t>辦理耐水壓試驗。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66D4F" w14:textId="77777777" w:rsidR="00A25E2E" w:rsidRPr="0056601A" w:rsidRDefault="00A25E2E">
            <w:pPr>
              <w:autoSpaceDE w:val="0"/>
              <w:jc w:val="both"/>
              <w:rPr>
                <w:sz w:val="26"/>
                <w:szCs w:val="26"/>
              </w:rPr>
            </w:pPr>
          </w:p>
          <w:p w14:paraId="087130E4" w14:textId="05D41483" w:rsidR="00E832BD" w:rsidRPr="00E832BD" w:rsidRDefault="00E832BD" w:rsidP="00E832BD">
            <w:pPr>
              <w:pStyle w:val="a7"/>
              <w:numPr>
                <w:ilvl w:val="0"/>
                <w:numId w:val="6"/>
              </w:numPr>
              <w:autoSpaceDE w:val="0"/>
              <w:ind w:left="216" w:hanging="283"/>
              <w:jc w:val="both"/>
              <w:rPr>
                <w:sz w:val="26"/>
                <w:szCs w:val="26"/>
              </w:rPr>
            </w:pPr>
            <w:r w:rsidRPr="00E832BD">
              <w:rPr>
                <w:rFonts w:hint="eastAsia"/>
                <w:sz w:val="26"/>
                <w:szCs w:val="26"/>
              </w:rPr>
              <w:t>最新版</w:t>
            </w:r>
            <w:r w:rsidRPr="00E832BD">
              <w:rPr>
                <w:rFonts w:hint="eastAsia"/>
                <w:sz w:val="26"/>
                <w:szCs w:val="26"/>
              </w:rPr>
              <w:t>CNS 14345</w:t>
            </w:r>
            <w:r w:rsidRPr="00E832BD">
              <w:rPr>
                <w:rFonts w:hint="eastAsia"/>
                <w:sz w:val="26"/>
                <w:szCs w:val="26"/>
              </w:rPr>
              <w:t>已將</w:t>
            </w:r>
            <w:r w:rsidRPr="00E832BD">
              <w:rPr>
                <w:rFonts w:hint="eastAsia"/>
                <w:sz w:val="26"/>
                <w:szCs w:val="26"/>
              </w:rPr>
              <w:t>2005</w:t>
            </w:r>
            <w:r w:rsidRPr="00E832BD">
              <w:rPr>
                <w:rFonts w:hint="eastAsia"/>
                <w:sz w:val="26"/>
                <w:szCs w:val="26"/>
              </w:rPr>
              <w:t>年版之剛性相關規定刪除，以指定版次方式敘明剛性檢驗之相關規定。</w:t>
            </w:r>
          </w:p>
          <w:p w14:paraId="796D51D3" w14:textId="77777777" w:rsidR="00E832BD" w:rsidRPr="00E832BD" w:rsidRDefault="00E832BD" w:rsidP="00E832BD">
            <w:pPr>
              <w:pStyle w:val="a7"/>
              <w:numPr>
                <w:ilvl w:val="0"/>
                <w:numId w:val="6"/>
              </w:numPr>
              <w:autoSpaceDE w:val="0"/>
              <w:ind w:left="216" w:hanging="283"/>
              <w:jc w:val="both"/>
              <w:rPr>
                <w:sz w:val="26"/>
                <w:szCs w:val="26"/>
              </w:rPr>
            </w:pPr>
            <w:r w:rsidRPr="00E832BD">
              <w:rPr>
                <w:rFonts w:hint="eastAsia"/>
                <w:sz w:val="26"/>
                <w:szCs w:val="26"/>
              </w:rPr>
              <w:t>衛氏軟化溫度</w:t>
            </w:r>
            <w:r w:rsidRPr="00E832BD">
              <w:rPr>
                <w:rFonts w:hint="eastAsia"/>
                <w:sz w:val="26"/>
                <w:szCs w:val="26"/>
              </w:rPr>
              <w:t>76</w:t>
            </w:r>
            <w:r w:rsidRPr="00E832BD">
              <w:rPr>
                <w:rFonts w:hint="eastAsia"/>
                <w:sz w:val="26"/>
                <w:szCs w:val="26"/>
              </w:rPr>
              <w:t>°</w:t>
            </w:r>
            <w:r w:rsidRPr="00E832BD">
              <w:rPr>
                <w:rFonts w:hint="eastAsia"/>
                <w:sz w:val="26"/>
                <w:szCs w:val="26"/>
              </w:rPr>
              <w:t>C</w:t>
            </w:r>
            <w:r w:rsidRPr="00E832BD">
              <w:rPr>
                <w:rFonts w:hint="eastAsia"/>
                <w:sz w:val="26"/>
                <w:szCs w:val="26"/>
              </w:rPr>
              <w:t>為純</w:t>
            </w:r>
            <w:r w:rsidRPr="00E832BD">
              <w:rPr>
                <w:rFonts w:hint="eastAsia"/>
                <w:sz w:val="26"/>
                <w:szCs w:val="26"/>
              </w:rPr>
              <w:t>PVC</w:t>
            </w:r>
            <w:r w:rsidRPr="00E832BD">
              <w:rPr>
                <w:rFonts w:hint="eastAsia"/>
                <w:sz w:val="26"/>
                <w:szCs w:val="26"/>
              </w:rPr>
              <w:t>材料的標準，可作為判斷材料是否摻雜廢塑料之臨界檢驗點，確保管材耐溫性與品質，故將項目納入檢驗。</w:t>
            </w:r>
          </w:p>
          <w:p w14:paraId="71E8F1ED" w14:textId="0CEE08CF" w:rsidR="00E832BD" w:rsidRPr="00E832BD" w:rsidRDefault="00E832BD" w:rsidP="00E832BD">
            <w:pPr>
              <w:pStyle w:val="a7"/>
              <w:numPr>
                <w:ilvl w:val="0"/>
                <w:numId w:val="6"/>
              </w:numPr>
              <w:autoSpaceDE w:val="0"/>
              <w:ind w:left="216" w:hanging="283"/>
              <w:jc w:val="both"/>
              <w:rPr>
                <w:sz w:val="26"/>
                <w:szCs w:val="26"/>
              </w:rPr>
            </w:pPr>
            <w:r w:rsidRPr="00E832BD">
              <w:rPr>
                <w:rFonts w:hint="eastAsia"/>
                <w:sz w:val="26"/>
                <w:szCs w:val="26"/>
              </w:rPr>
              <w:t>CNS 1298</w:t>
            </w:r>
            <w:proofErr w:type="gramStart"/>
            <w:r w:rsidRPr="00E832BD">
              <w:rPr>
                <w:rFonts w:hint="eastAsia"/>
                <w:sz w:val="26"/>
                <w:szCs w:val="26"/>
              </w:rPr>
              <w:t>中抗拉強度</w:t>
            </w:r>
            <w:proofErr w:type="gramEnd"/>
            <w:r w:rsidRPr="00E832BD">
              <w:rPr>
                <w:rFonts w:hint="eastAsia"/>
                <w:sz w:val="26"/>
                <w:szCs w:val="26"/>
              </w:rPr>
              <w:t>更新</w:t>
            </w:r>
            <w:proofErr w:type="gramStart"/>
            <w:r w:rsidRPr="00E832BD">
              <w:rPr>
                <w:rFonts w:hint="eastAsia"/>
                <w:sz w:val="26"/>
                <w:szCs w:val="26"/>
              </w:rPr>
              <w:t>為抗拉降伏</w:t>
            </w:r>
            <w:proofErr w:type="gramEnd"/>
            <w:r w:rsidRPr="00E832BD">
              <w:rPr>
                <w:rFonts w:hint="eastAsia"/>
                <w:sz w:val="26"/>
                <w:szCs w:val="26"/>
              </w:rPr>
              <w:t>強度。</w:t>
            </w:r>
          </w:p>
          <w:p w14:paraId="10960F0E" w14:textId="3CF0E473" w:rsidR="00E832BD" w:rsidRPr="00E832BD" w:rsidRDefault="00922AE8" w:rsidP="00E832BD">
            <w:pPr>
              <w:pStyle w:val="a7"/>
              <w:numPr>
                <w:ilvl w:val="0"/>
                <w:numId w:val="6"/>
              </w:numPr>
              <w:autoSpaceDE w:val="0"/>
              <w:ind w:left="216" w:hanging="283"/>
              <w:jc w:val="both"/>
              <w:rPr>
                <w:sz w:val="26"/>
                <w:szCs w:val="26"/>
              </w:rPr>
            </w:pPr>
            <w:r w:rsidRPr="001A2287">
              <w:rPr>
                <w:rFonts w:hint="eastAsia"/>
                <w:sz w:val="26"/>
                <w:szCs w:val="26"/>
              </w:rPr>
              <w:t xml:space="preserve">CNS </w:t>
            </w:r>
            <w:r w:rsidRPr="001A2287">
              <w:rPr>
                <w:sz w:val="26"/>
                <w:szCs w:val="26"/>
              </w:rPr>
              <w:t>11646</w:t>
            </w:r>
            <w:r w:rsidRPr="001A2287">
              <w:rPr>
                <w:rFonts w:hint="eastAsia"/>
                <w:sz w:val="26"/>
                <w:szCs w:val="26"/>
              </w:rPr>
              <w:t>為玻璃纖維管</w:t>
            </w:r>
            <w:r>
              <w:rPr>
                <w:rFonts w:hint="eastAsia"/>
                <w:sz w:val="26"/>
                <w:szCs w:val="26"/>
              </w:rPr>
              <w:t>之規範</w:t>
            </w:r>
            <w:r w:rsidRPr="001A2287">
              <w:rPr>
                <w:rFonts w:hint="eastAsia"/>
                <w:sz w:val="26"/>
                <w:szCs w:val="26"/>
              </w:rPr>
              <w:t>，</w:t>
            </w:r>
            <w:r>
              <w:rPr>
                <w:rFonts w:hint="eastAsia"/>
                <w:sz w:val="26"/>
                <w:szCs w:val="26"/>
              </w:rPr>
              <w:t>本項為</w:t>
            </w:r>
            <w:r w:rsidRPr="0086376D">
              <w:rPr>
                <w:rFonts w:hAnsi="標楷體"/>
                <w:szCs w:val="26"/>
              </w:rPr>
              <w:t>耐衝擊硬質聚氯乙烯塑膠管</w:t>
            </w:r>
            <w:r>
              <w:rPr>
                <w:rFonts w:ascii="標楷體" w:hAnsi="標楷體" w:hint="eastAsia"/>
                <w:szCs w:val="26"/>
              </w:rPr>
              <w:t>，</w:t>
            </w:r>
            <w:r>
              <w:rPr>
                <w:rFonts w:hAnsi="標楷體"/>
                <w:szCs w:val="26"/>
              </w:rPr>
              <w:t>適用規範</w:t>
            </w:r>
            <w:r w:rsidRPr="001A2287">
              <w:rPr>
                <w:rFonts w:hint="eastAsia"/>
                <w:sz w:val="26"/>
                <w:szCs w:val="26"/>
              </w:rPr>
              <w:t>修正為依</w:t>
            </w:r>
            <w:r w:rsidRPr="001A2287">
              <w:rPr>
                <w:rFonts w:hint="eastAsia"/>
                <w:sz w:val="26"/>
                <w:szCs w:val="26"/>
              </w:rPr>
              <w:t xml:space="preserve"> CNS 14345</w:t>
            </w:r>
            <w:r w:rsidRPr="001A2287">
              <w:rPr>
                <w:rFonts w:hint="eastAsia"/>
                <w:sz w:val="26"/>
                <w:szCs w:val="26"/>
              </w:rPr>
              <w:t>之規定辦理。</w:t>
            </w:r>
          </w:p>
          <w:p w14:paraId="56E40B50" w14:textId="6918ED63" w:rsidR="00A25E2E" w:rsidRPr="00E832BD" w:rsidRDefault="00E832BD" w:rsidP="00E832BD">
            <w:pPr>
              <w:pStyle w:val="a7"/>
              <w:numPr>
                <w:ilvl w:val="0"/>
                <w:numId w:val="6"/>
              </w:numPr>
              <w:autoSpaceDE w:val="0"/>
              <w:ind w:left="216" w:hanging="283"/>
              <w:jc w:val="both"/>
              <w:rPr>
                <w:sz w:val="26"/>
                <w:szCs w:val="26"/>
              </w:rPr>
            </w:pPr>
            <w:r w:rsidRPr="00E832BD">
              <w:rPr>
                <w:rFonts w:hint="eastAsia"/>
                <w:sz w:val="26"/>
                <w:szCs w:val="26"/>
              </w:rPr>
              <w:lastRenderedPageBreak/>
              <w:t>僅推進用管須</w:t>
            </w:r>
            <w:proofErr w:type="gramStart"/>
            <w:r w:rsidRPr="00E832BD">
              <w:rPr>
                <w:rFonts w:hint="eastAsia"/>
                <w:sz w:val="26"/>
                <w:szCs w:val="26"/>
              </w:rPr>
              <w:t>檢測管身壓縮</w:t>
            </w:r>
            <w:proofErr w:type="gramEnd"/>
            <w:r w:rsidRPr="00E832BD">
              <w:rPr>
                <w:rFonts w:hint="eastAsia"/>
                <w:sz w:val="26"/>
                <w:szCs w:val="26"/>
              </w:rPr>
              <w:t>強度，補充說明避免混淆。</w:t>
            </w:r>
          </w:p>
          <w:p w14:paraId="53BE31C8" w14:textId="591F4E80" w:rsidR="00A25E2E" w:rsidRPr="00922AE8" w:rsidRDefault="0056601A" w:rsidP="00922AE8">
            <w:pPr>
              <w:pStyle w:val="a7"/>
              <w:numPr>
                <w:ilvl w:val="0"/>
                <w:numId w:val="6"/>
              </w:numPr>
              <w:autoSpaceDE w:val="0"/>
              <w:ind w:left="270"/>
              <w:jc w:val="both"/>
              <w:rPr>
                <w:sz w:val="26"/>
                <w:szCs w:val="26"/>
              </w:rPr>
            </w:pPr>
            <w:r w:rsidRPr="0056601A">
              <w:rPr>
                <w:sz w:val="26"/>
                <w:szCs w:val="26"/>
              </w:rPr>
              <w:t>新增塑化劑試驗</w:t>
            </w:r>
            <w:r w:rsidRPr="0056601A">
              <w:rPr>
                <w:sz w:val="26"/>
                <w:szCs w:val="26"/>
              </w:rPr>
              <w:t>CNS 15138-1</w:t>
            </w:r>
            <w:r w:rsidRPr="0056601A">
              <w:rPr>
                <w:sz w:val="26"/>
                <w:szCs w:val="26"/>
              </w:rPr>
              <w:t>塑膠製品中鄰苯二甲酸酯類塑化劑試驗法，明確</w:t>
            </w:r>
            <w:r w:rsidR="00922AE8">
              <w:rPr>
                <w:sz w:val="26"/>
                <w:szCs w:val="26"/>
              </w:rPr>
              <w:t>標</w:t>
            </w:r>
            <w:r w:rsidRPr="0056601A">
              <w:rPr>
                <w:sz w:val="26"/>
                <w:szCs w:val="26"/>
              </w:rPr>
              <w:t>示應依何方法進行檢驗，避免爭議。</w:t>
            </w:r>
          </w:p>
          <w:p w14:paraId="4288984D" w14:textId="7EEAE8CF" w:rsidR="00A25E2E" w:rsidRPr="0056601A" w:rsidRDefault="0056601A" w:rsidP="00C43086">
            <w:pPr>
              <w:pStyle w:val="a7"/>
              <w:numPr>
                <w:ilvl w:val="0"/>
                <w:numId w:val="6"/>
              </w:numPr>
              <w:autoSpaceDE w:val="0"/>
              <w:ind w:left="270"/>
              <w:jc w:val="both"/>
              <w:rPr>
                <w:sz w:val="26"/>
                <w:szCs w:val="26"/>
              </w:rPr>
            </w:pPr>
            <w:proofErr w:type="gramStart"/>
            <w:r w:rsidRPr="0056601A">
              <w:rPr>
                <w:rFonts w:ascii="標楷體" w:hAnsi="標楷體"/>
                <w:sz w:val="26"/>
                <w:szCs w:val="26"/>
              </w:rPr>
              <w:t>鉛對人體</w:t>
            </w:r>
            <w:proofErr w:type="gramEnd"/>
            <w:r w:rsidRPr="0056601A">
              <w:rPr>
                <w:rFonts w:ascii="標楷體" w:hAnsi="標楷體"/>
                <w:sz w:val="26"/>
                <w:szCs w:val="26"/>
              </w:rPr>
              <w:t>與環境具高度危害性的管制物質，長期暴露</w:t>
            </w:r>
            <w:proofErr w:type="gramStart"/>
            <w:r w:rsidRPr="0056601A">
              <w:rPr>
                <w:rFonts w:ascii="標楷體" w:hAnsi="標楷體"/>
                <w:sz w:val="26"/>
                <w:szCs w:val="26"/>
              </w:rPr>
              <w:t>恐</w:t>
            </w:r>
            <w:proofErr w:type="gramEnd"/>
            <w:r w:rsidRPr="0056601A">
              <w:rPr>
                <w:rFonts w:ascii="標楷體" w:hAnsi="標楷體"/>
                <w:sz w:val="26"/>
                <w:szCs w:val="26"/>
              </w:rPr>
              <w:t>導致健康風險及生態破壞。</w:t>
            </w:r>
            <w:proofErr w:type="gramStart"/>
            <w:r w:rsidRPr="0056601A">
              <w:rPr>
                <w:sz w:val="26"/>
                <w:szCs w:val="26"/>
              </w:rPr>
              <w:t>新增管身重金屬</w:t>
            </w:r>
            <w:proofErr w:type="gramEnd"/>
            <w:r w:rsidRPr="0056601A">
              <w:rPr>
                <w:sz w:val="26"/>
                <w:szCs w:val="26"/>
              </w:rPr>
              <w:t>鉛相關檢驗及標準。</w:t>
            </w:r>
          </w:p>
        </w:tc>
      </w:tr>
      <w:tr w:rsidR="00A25E2E" w:rsidRPr="0056601A" w14:paraId="644FDF3F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3D517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lastRenderedPageBreak/>
              <w:t>2.8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丙烯腈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–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丁二烯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–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苯乙烯塑膠管</w:t>
            </w:r>
          </w:p>
          <w:p w14:paraId="0C827D9E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2.8.5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0519DAF6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(2)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管身檢驗</w:t>
            </w:r>
          </w:p>
          <w:p w14:paraId="4BF1CA8F" w14:textId="263187D3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依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CNS 13475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之規定辦理抽樣及檢驗尺度、抗拉降伏強度、加熱復原性、落錘衝擊性、加熱老化性、耐藥品性、灰分、偏圓率</w:t>
            </w:r>
            <w:r w:rsidR="00934F69" w:rsidRPr="00A664D6">
              <w:rPr>
                <w:rFonts w:ascii="Times New Roman" w:eastAsia="標楷體" w:hAnsi="Times New Roman" w:cs="Times New Roman" w:hint="eastAsia"/>
                <w:b/>
                <w:color w:val="FF0000"/>
                <w:kern w:val="3"/>
                <w:sz w:val="26"/>
                <w:szCs w:val="26"/>
                <w:u w:val="single"/>
              </w:rPr>
              <w:t>、衛式軟化溫度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等項試驗。另剛性參照</w:t>
            </w:r>
            <w:r w:rsidRPr="00A664D6">
              <w:rPr>
                <w:rFonts w:ascii="Times New Roman" w:eastAsia="標楷體" w:hAnsi="Times New Roman" w:cs="Times New Roman"/>
                <w:b/>
                <w:color w:val="FF0000"/>
                <w:kern w:val="3"/>
                <w:sz w:val="26"/>
                <w:szCs w:val="26"/>
                <w:u w:val="single"/>
              </w:rPr>
              <w:t>CNS 14345:2005</w:t>
            </w:r>
            <w:r w:rsidRPr="00A664D6">
              <w:rPr>
                <w:rFonts w:ascii="Times New Roman" w:eastAsia="標楷體" w:hAnsi="Times New Roman" w:cs="Times New Roman" w:hint="eastAsia"/>
                <w:kern w:val="3"/>
                <w:sz w:val="26"/>
                <w:szCs w:val="26"/>
              </w:rPr>
              <w:t>之剛性檢驗方式辦理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辦理，壓縮強度試驗依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JIS K7181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之規定辦理。如為壓力管時則另依設計圖說規定使用壓力之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[2.5]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倍辦理耐水壓試驗。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F4BCD3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2.8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丙烯腈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–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丁二烯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–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苯乙烯塑膠管</w:t>
            </w:r>
          </w:p>
          <w:p w14:paraId="68FC9B34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2.8.5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3DDB0EB4" w14:textId="77777777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(2)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管身</w:t>
            </w:r>
            <w:r w:rsidRPr="0056601A">
              <w:rPr>
                <w:rFonts w:ascii="Times New Roman" w:eastAsia="標楷體" w:hAnsi="Times New Roman" w:cs="Times New Roman"/>
                <w:b/>
                <w:kern w:val="3"/>
                <w:sz w:val="26"/>
                <w:szCs w:val="26"/>
                <w:u w:val="single"/>
              </w:rPr>
              <w:t>及接頭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17CFF00D" w14:textId="630B11FC" w:rsidR="00A25E2E" w:rsidRPr="0056601A" w:rsidRDefault="0056601A" w:rsidP="00A664D6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依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CNS 13475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之規定辦理抽樣及檢驗尺度、抗拉降伏強度、加熱復原性、落錘衝擊性、加熱老化性、耐藥品性、灰分、偏圓率等項試驗。另剛性參照</w:t>
            </w:r>
            <w:r w:rsidRPr="0056601A">
              <w:rPr>
                <w:rFonts w:ascii="Times New Roman" w:eastAsia="標楷體" w:hAnsi="Times New Roman" w:cs="Times New Roman"/>
                <w:b/>
                <w:kern w:val="3"/>
                <w:sz w:val="26"/>
                <w:szCs w:val="26"/>
                <w:u w:val="single"/>
              </w:rPr>
              <w:t>CNS 14345</w:t>
            </w:r>
            <w:r w:rsidRPr="0056601A">
              <w:rPr>
                <w:rFonts w:ascii="Times New Roman" w:eastAsia="標楷體" w:hAnsi="Times New Roman" w:cs="Times New Roman"/>
                <w:b/>
                <w:kern w:val="3"/>
                <w:sz w:val="26"/>
                <w:szCs w:val="26"/>
                <w:u w:val="single"/>
              </w:rPr>
              <w:t>之規定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辦理，壓縮強度試驗依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JIS K7181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之規定辦理。如為壓力管時則另依設計圖說規定使用壓力之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[2.5]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倍辦理耐水壓試驗。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3C135" w14:textId="14F2586B" w:rsidR="00E832BD" w:rsidRPr="00E832BD" w:rsidRDefault="00E832BD" w:rsidP="00265BF4">
            <w:pPr>
              <w:pStyle w:val="Web"/>
              <w:ind w:left="356" w:hangingChars="137" w:hanging="356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1.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ab/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最新版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CNS 14345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已將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2005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年版之剛性相關規定刪除，以指定版次方式敘明剛性檢驗之相關規定。</w:t>
            </w:r>
          </w:p>
          <w:p w14:paraId="2BE7FE6C" w14:textId="77777777" w:rsidR="00E832BD" w:rsidRPr="00E832BD" w:rsidRDefault="00E832BD" w:rsidP="00265BF4">
            <w:pPr>
              <w:pStyle w:val="Web"/>
              <w:ind w:left="356" w:hangingChars="137" w:hanging="356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2.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ab/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衛氏軟化溫度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76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°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C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為純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PVC</w:t>
            </w:r>
            <w:r w:rsidRPr="00E832BD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材料的標準，可作為判斷材料是否摻雜廢塑料之臨界檢驗點，確保管材耐溫性與品質，故將項目納入檢驗。</w:t>
            </w:r>
          </w:p>
          <w:p w14:paraId="1F38E257" w14:textId="3036C73B" w:rsidR="00A25E2E" w:rsidRPr="0056601A" w:rsidRDefault="00A25E2E" w:rsidP="00265BF4">
            <w:pPr>
              <w:pStyle w:val="Web"/>
              <w:ind w:left="356" w:hangingChars="137" w:hanging="356"/>
              <w:jc w:val="both"/>
              <w:rPr>
                <w:sz w:val="26"/>
                <w:szCs w:val="26"/>
              </w:rPr>
            </w:pPr>
          </w:p>
        </w:tc>
      </w:tr>
      <w:tr w:rsidR="003A3F7F" w:rsidRPr="0056601A" w14:paraId="3EB1AAB9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C8E4" w14:textId="2482DD3C" w:rsidR="003A3F7F" w:rsidRPr="003A3F7F" w:rsidRDefault="003A3F7F" w:rsidP="003A3F7F">
            <w:pPr>
              <w:pStyle w:val="Web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2.9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ab/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聚乙烯塑膠管</w:t>
            </w:r>
          </w:p>
          <w:p w14:paraId="7ABC5454" w14:textId="59F569C0" w:rsidR="003A3F7F" w:rsidRDefault="003A3F7F" w:rsidP="003A3F7F">
            <w:pPr>
              <w:pStyle w:val="Web"/>
              <w:spacing w:before="0" w:after="0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2.9.1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規格</w:t>
            </w:r>
          </w:p>
          <w:p w14:paraId="0B43DE7D" w14:textId="536D0746" w:rsidR="003A3F7F" w:rsidRDefault="003A3F7F" w:rsidP="003A3F7F">
            <w:pPr>
              <w:pStyle w:val="Web"/>
              <w:spacing w:before="0" w:after="0"/>
              <w:ind w:left="452" w:hangingChars="174" w:hanging="452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(1)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ab/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埋設用管除設計圖說另有規定外應依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CNS 15753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等級之標準製造。管身受壓至內徑變形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5%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時之剛性不得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lastRenderedPageBreak/>
              <w:t>小於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[1,000]</w:t>
            </w:r>
            <w:proofErr w:type="spellStart"/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kPa</w:t>
            </w:r>
            <w:proofErr w:type="spellEnd"/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。其顏色以橘紅色為主。</w:t>
            </w:r>
            <w:bookmarkStart w:id="0" w:name="_GoBack"/>
            <w:bookmarkEnd w:id="0"/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BB64D8" w14:textId="77777777" w:rsidR="003A3F7F" w:rsidRPr="003A3F7F" w:rsidRDefault="003A3F7F" w:rsidP="003A3F7F">
            <w:pPr>
              <w:pStyle w:val="Web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lastRenderedPageBreak/>
              <w:t>2.9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ab/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聚乙烯塑膠管</w:t>
            </w:r>
          </w:p>
          <w:p w14:paraId="1B18B033" w14:textId="77777777" w:rsidR="003A3F7F" w:rsidRPr="003A3F7F" w:rsidRDefault="003A3F7F" w:rsidP="003A3F7F">
            <w:pPr>
              <w:pStyle w:val="Web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2.9.1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規格</w:t>
            </w:r>
          </w:p>
          <w:p w14:paraId="45BB097F" w14:textId="473D50D5" w:rsidR="003A3F7F" w:rsidRPr="003A3F7F" w:rsidRDefault="003A3F7F" w:rsidP="003A3F7F">
            <w:pPr>
              <w:pStyle w:val="Web"/>
              <w:ind w:left="361" w:hangingChars="139" w:hanging="361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(1)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ab/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埋設用管除設計圖說另有規定外應依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CNS 15753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 xml:space="preserve"> </w:t>
            </w:r>
            <w:r w:rsidRPr="003A3F7F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SDR 17</w:t>
            </w:r>
            <w:r w:rsidRPr="003A3F7F">
              <w:rPr>
                <w:rFonts w:ascii="Times New Roman" w:eastAsia="標楷體" w:hAnsi="Times New Roman" w:cs="Times New Roman" w:hint="eastAsia"/>
                <w:b/>
                <w:kern w:val="3"/>
                <w:sz w:val="26"/>
                <w:szCs w:val="26"/>
                <w:u w:val="single"/>
              </w:rPr>
              <w:t>等級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之標準製造。管身受壓至內徑變形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5%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時之剛性不得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lastRenderedPageBreak/>
              <w:t>小於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[1,000]</w:t>
            </w:r>
            <w:proofErr w:type="spellStart"/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kPa</w:t>
            </w:r>
            <w:proofErr w:type="spellEnd"/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。其顏色以橘紅色為主。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CFB22" w14:textId="77777777" w:rsidR="00E832BD" w:rsidRDefault="00E832BD" w:rsidP="00D63A1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12CB1355" w14:textId="77777777" w:rsidR="00E832BD" w:rsidRDefault="00E832BD" w:rsidP="00D63A1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33682DCC" w14:textId="2B1B8B34" w:rsidR="003A3F7F" w:rsidRDefault="001A2287" w:rsidP="00D63A1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1A228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由於撓性管易受外壓導致變形，為維持工程施工品質，保留</w:t>
            </w:r>
            <w:r w:rsidRPr="001A228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1,000kPa</w:t>
            </w:r>
            <w:r w:rsidRPr="001A228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之要求，為避免衝突，刪除</w:t>
            </w:r>
            <w:r w:rsidRPr="001A228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SDR 17</w:t>
            </w:r>
            <w:r w:rsidRPr="001A2287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等級之敘述。</w:t>
            </w:r>
          </w:p>
        </w:tc>
      </w:tr>
      <w:tr w:rsidR="003A3F7F" w:rsidRPr="0056601A" w14:paraId="5EF341DB" w14:textId="77777777">
        <w:trPr>
          <w:jc w:val="center"/>
        </w:trPr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7ED9" w14:textId="792D4AA3" w:rsidR="003A3F7F" w:rsidRPr="0056601A" w:rsidRDefault="003A3F7F" w:rsidP="003A3F7F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2.9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聚乙烯塑膠管</w:t>
            </w:r>
          </w:p>
          <w:p w14:paraId="0D7E0CC6" w14:textId="5164DE69" w:rsidR="003A3F7F" w:rsidRPr="0056601A" w:rsidRDefault="003A3F7F" w:rsidP="003A3F7F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2.</w:t>
            </w:r>
            <w:r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9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.5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37BCB569" w14:textId="77777777" w:rsidR="003A3F7F" w:rsidRPr="0056601A" w:rsidRDefault="003A3F7F" w:rsidP="003A3F7F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(2)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管身檢驗</w:t>
            </w:r>
          </w:p>
          <w:p w14:paraId="55496CA4" w14:textId="62C874E2" w:rsidR="003A3F7F" w:rsidRPr="006E075A" w:rsidRDefault="006E075A" w:rsidP="003A3F7F">
            <w:pPr>
              <w:pStyle w:val="Web"/>
              <w:spacing w:before="0" w:after="0"/>
              <w:jc w:val="both"/>
              <w:rPr>
                <w:rFonts w:ascii="標楷體" w:eastAsia="標楷體" w:hAnsi="標楷體" w:cs="Times New Roman"/>
                <w:color w:val="000000"/>
                <w:kern w:val="3"/>
                <w:sz w:val="26"/>
                <w:szCs w:val="26"/>
              </w:rPr>
            </w:pPr>
            <w:r w:rsidRPr="006E075A">
              <w:rPr>
                <w:rFonts w:ascii="標楷體" w:eastAsia="標楷體" w:hAnsi="標楷體" w:hint="eastAsia"/>
                <w:szCs w:val="26"/>
              </w:rPr>
              <w:t>管身除須</w:t>
            </w:r>
            <w:r w:rsidRPr="006E075A">
              <w:rPr>
                <w:rFonts w:ascii="標楷體" w:eastAsia="標楷體" w:hAnsi="標楷體" w:hint="eastAsia"/>
              </w:rPr>
              <w:t>辦理</w:t>
            </w:r>
            <w:r w:rsidRPr="006E075A">
              <w:rPr>
                <w:rFonts w:ascii="標楷體" w:eastAsia="標楷體" w:hAnsi="標楷體" w:hint="eastAsia"/>
                <w:szCs w:val="26"/>
              </w:rPr>
              <w:t>外觀、</w:t>
            </w:r>
            <w:r w:rsidRPr="006E075A">
              <w:rPr>
                <w:rFonts w:ascii="標楷體" w:eastAsia="標楷體" w:hAnsi="標楷體" w:hint="eastAsia"/>
              </w:rPr>
              <w:t>顏色、尺度等檢驗</w:t>
            </w:r>
            <w:r w:rsidRPr="006E075A">
              <w:rPr>
                <w:rFonts w:ascii="標楷體" w:eastAsia="標楷體" w:hAnsi="標楷體" w:hint="eastAsia"/>
                <w:szCs w:val="26"/>
              </w:rPr>
              <w:t>外</w:t>
            </w:r>
            <w:r w:rsidRPr="006E075A">
              <w:rPr>
                <w:rFonts w:ascii="標楷體" w:eastAsia="標楷體" w:hAnsi="標楷體" w:hint="eastAsia"/>
              </w:rPr>
              <w:t>;另須依</w:t>
            </w:r>
            <w:r w:rsidRPr="006E075A">
              <w:rPr>
                <w:rFonts w:ascii="標楷體" w:eastAsia="標楷體" w:hAnsi="標楷體" w:hint="eastAsia"/>
                <w:szCs w:val="26"/>
              </w:rPr>
              <w:t>CNS 15753之規定辦理機械特性及物理特性檢驗</w:t>
            </w:r>
            <w:r w:rsidRPr="006E075A">
              <w:rPr>
                <w:rFonts w:ascii="標楷體" w:eastAsia="標楷體" w:hAnsi="標楷體"/>
                <w:color w:val="FF0000"/>
                <w:szCs w:val="26"/>
              </w:rPr>
              <w:t>；</w:t>
            </w:r>
            <w:r w:rsidRPr="006E075A">
              <w:rPr>
                <w:rFonts w:ascii="標楷體" w:eastAsia="標楷體" w:hAnsi="標楷體"/>
                <w:color w:val="00B0F0"/>
                <w:szCs w:val="26"/>
              </w:rPr>
              <w:t>剛性參照CNS 14345:2005之剛性檢驗方式辦理。</w:t>
            </w:r>
            <w:r w:rsidRPr="006E075A">
              <w:rPr>
                <w:rFonts w:ascii="標楷體" w:eastAsia="標楷體" w:hAnsi="標楷體"/>
                <w:strike/>
                <w:color w:val="FF0000"/>
                <w:szCs w:val="26"/>
              </w:rPr>
              <w:t>機械</w:t>
            </w:r>
            <w:proofErr w:type="gramStart"/>
            <w:r w:rsidRPr="006E075A">
              <w:rPr>
                <w:rFonts w:ascii="標楷體" w:eastAsia="標楷體" w:hAnsi="標楷體"/>
                <w:strike/>
                <w:color w:val="FF0000"/>
                <w:szCs w:val="26"/>
              </w:rPr>
              <w:t>特性直管以</w:t>
            </w:r>
            <w:proofErr w:type="gramEnd"/>
            <w:r w:rsidRPr="006E075A">
              <w:rPr>
                <w:rFonts w:ascii="標楷體" w:eastAsia="標楷體" w:hAnsi="標楷體"/>
                <w:strike/>
                <w:color w:val="FF0000"/>
                <w:szCs w:val="26"/>
              </w:rPr>
              <w:t>環剛度，</w:t>
            </w:r>
            <w:r w:rsidRPr="006E075A">
              <w:rPr>
                <w:rFonts w:ascii="標楷體" w:eastAsia="標楷體" w:hAnsi="標楷體" w:hint="eastAsia"/>
                <w:szCs w:val="26"/>
              </w:rPr>
              <w:t>管件</w:t>
            </w:r>
            <w:r w:rsidRPr="007B1B08">
              <w:rPr>
                <w:rFonts w:ascii="標楷體" w:eastAsia="標楷體" w:hAnsi="標楷體" w:hint="eastAsia"/>
                <w:strike/>
                <w:color w:val="FF0000"/>
                <w:szCs w:val="26"/>
              </w:rPr>
              <w:t>則</w:t>
            </w:r>
            <w:proofErr w:type="gramStart"/>
            <w:r w:rsidRPr="006E075A">
              <w:rPr>
                <w:rFonts w:ascii="標楷體" w:eastAsia="標楷體" w:hAnsi="標楷體" w:hint="eastAsia"/>
                <w:szCs w:val="26"/>
              </w:rPr>
              <w:t>以</w:t>
            </w:r>
            <w:r w:rsidRPr="006E075A">
              <w:rPr>
                <w:rFonts w:ascii="標楷體" w:eastAsia="標楷體" w:hAnsi="標楷體"/>
                <w:szCs w:val="26"/>
              </w:rPr>
              <w:t>撓度或</w:t>
            </w:r>
            <w:proofErr w:type="gramEnd"/>
            <w:r w:rsidRPr="006E075A">
              <w:rPr>
                <w:rFonts w:ascii="標楷體" w:eastAsia="標楷體" w:hAnsi="標楷體"/>
                <w:szCs w:val="26"/>
              </w:rPr>
              <w:t>機械強度</w:t>
            </w:r>
            <w:r w:rsidRPr="006E075A">
              <w:rPr>
                <w:rFonts w:ascii="標楷體" w:eastAsia="標楷體" w:hAnsi="標楷體" w:hint="eastAsia"/>
                <w:szCs w:val="26"/>
              </w:rPr>
              <w:t>及</w:t>
            </w:r>
            <w:r w:rsidRPr="006E075A">
              <w:rPr>
                <w:rFonts w:ascii="標楷體" w:eastAsia="標楷體" w:hAnsi="標楷體"/>
                <w:szCs w:val="26"/>
              </w:rPr>
              <w:t>衝擊強度</w:t>
            </w:r>
            <w:r w:rsidRPr="006E075A">
              <w:rPr>
                <w:rFonts w:ascii="標楷體" w:eastAsia="標楷體" w:hAnsi="標楷體" w:hint="eastAsia"/>
                <w:szCs w:val="26"/>
              </w:rPr>
              <w:t>檢驗；物理</w:t>
            </w:r>
            <w:proofErr w:type="gramStart"/>
            <w:r w:rsidRPr="006E075A">
              <w:rPr>
                <w:rFonts w:ascii="標楷體" w:eastAsia="標楷體" w:hAnsi="標楷體" w:hint="eastAsia"/>
                <w:szCs w:val="26"/>
              </w:rPr>
              <w:t>特性直管以</w:t>
            </w:r>
            <w:proofErr w:type="gramEnd"/>
            <w:r w:rsidRPr="006E075A">
              <w:rPr>
                <w:rFonts w:ascii="標楷體" w:eastAsia="標楷體" w:hAnsi="標楷體"/>
                <w:szCs w:val="26"/>
              </w:rPr>
              <w:t>縱向復原</w:t>
            </w:r>
            <w:r w:rsidRPr="006E075A">
              <w:rPr>
                <w:rFonts w:ascii="標楷體" w:eastAsia="標楷體" w:hAnsi="標楷體" w:hint="eastAsia"/>
                <w:szCs w:val="26"/>
              </w:rPr>
              <w:t>及</w:t>
            </w:r>
            <w:proofErr w:type="gramStart"/>
            <w:r w:rsidRPr="006E075A">
              <w:rPr>
                <w:rFonts w:ascii="標楷體" w:eastAsia="標楷體" w:hAnsi="標楷體"/>
                <w:szCs w:val="26"/>
              </w:rPr>
              <w:t>熔融流率</w:t>
            </w:r>
            <w:proofErr w:type="gramEnd"/>
            <w:r w:rsidRPr="006E075A">
              <w:rPr>
                <w:rFonts w:ascii="標楷體" w:eastAsia="標楷體" w:hAnsi="標楷體" w:hint="eastAsia"/>
                <w:szCs w:val="26"/>
              </w:rPr>
              <w:t>，管件則以</w:t>
            </w:r>
            <w:r w:rsidRPr="006E075A">
              <w:rPr>
                <w:rFonts w:ascii="標楷體" w:eastAsia="標楷體" w:hAnsi="標楷體"/>
                <w:szCs w:val="26"/>
              </w:rPr>
              <w:t>加熱效應</w:t>
            </w:r>
            <w:r w:rsidRPr="006E075A">
              <w:rPr>
                <w:rFonts w:ascii="標楷體" w:eastAsia="標楷體" w:hAnsi="標楷體" w:hint="eastAsia"/>
                <w:szCs w:val="26"/>
              </w:rPr>
              <w:t>檢驗</w:t>
            </w:r>
            <w:r w:rsidRPr="006E075A">
              <w:rPr>
                <w:rFonts w:ascii="標楷體" w:eastAsia="標楷體" w:hAnsi="標楷體" w:hint="eastAsia"/>
              </w:rPr>
              <w:t>。如為壓力管時則依設計圖說規定使用壓力之[2.5倍]辦理耐水壓試驗。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5C12A9" w14:textId="77777777" w:rsidR="003A3F7F" w:rsidRPr="003A3F7F" w:rsidRDefault="003A3F7F" w:rsidP="003A3F7F">
            <w:pPr>
              <w:pStyle w:val="Web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2.9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聚乙烯塑膠管</w:t>
            </w:r>
          </w:p>
          <w:p w14:paraId="2E251469" w14:textId="3944D535" w:rsidR="003A3F7F" w:rsidRPr="0056601A" w:rsidRDefault="003A3F7F" w:rsidP="003A3F7F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2.9.5</w:t>
            </w:r>
            <w:r w:rsidRPr="003A3F7F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檢驗</w:t>
            </w:r>
          </w:p>
          <w:p w14:paraId="5F8CD915" w14:textId="77777777" w:rsidR="003A3F7F" w:rsidRPr="0056601A" w:rsidRDefault="003A3F7F" w:rsidP="003A3F7F">
            <w:pPr>
              <w:pStyle w:val="Web"/>
              <w:spacing w:before="0" w:after="0"/>
              <w:jc w:val="both"/>
              <w:rPr>
                <w:sz w:val="26"/>
                <w:szCs w:val="26"/>
              </w:rPr>
            </w:pP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(2)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管身</w:t>
            </w:r>
            <w:r w:rsidRPr="0056601A">
              <w:rPr>
                <w:rFonts w:ascii="Times New Roman" w:eastAsia="標楷體" w:hAnsi="Times New Roman" w:cs="Times New Roman"/>
                <w:b/>
                <w:kern w:val="3"/>
                <w:sz w:val="26"/>
                <w:szCs w:val="26"/>
                <w:u w:val="single"/>
              </w:rPr>
              <w:t>及接頭</w:t>
            </w:r>
            <w:r w:rsidRPr="0056601A"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  <w:t>檢驗</w:t>
            </w:r>
          </w:p>
          <w:p w14:paraId="7CD9B94C" w14:textId="7B83C6A3" w:rsidR="003A3F7F" w:rsidRPr="0056601A" w:rsidRDefault="006E075A" w:rsidP="006E075A">
            <w:pPr>
              <w:pStyle w:val="Web"/>
              <w:jc w:val="both"/>
              <w:rPr>
                <w:rFonts w:ascii="Times New Roman" w:eastAsia="標楷體" w:hAnsi="Times New Roman" w:cs="Times New Roman"/>
                <w:color w:val="000000"/>
                <w:kern w:val="3"/>
                <w:sz w:val="26"/>
                <w:szCs w:val="26"/>
              </w:rPr>
            </w:pP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管身除須辦理外觀、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 xml:space="preserve"> 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顏色、尺度等檢驗外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;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另須依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 xml:space="preserve"> CNS 15753 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之規定辦理機械特性及物理特性檢驗。</w:t>
            </w:r>
            <w:r w:rsidRPr="006E075A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 w:val="26"/>
                <w:szCs w:val="26"/>
                <w:u w:val="single"/>
              </w:rPr>
              <w:t>機械特性直管以環剛度，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管件</w:t>
            </w:r>
            <w:r w:rsidRPr="00065B19">
              <w:rPr>
                <w:rFonts w:ascii="Times New Roman" w:eastAsia="標楷體" w:hAnsi="Times New Roman" w:cs="Times New Roman" w:hint="eastAsia"/>
                <w:b/>
                <w:color w:val="000000"/>
                <w:kern w:val="3"/>
                <w:sz w:val="26"/>
                <w:szCs w:val="26"/>
                <w:u w:val="single"/>
              </w:rPr>
              <w:t>則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以撓度或機械強度及衝擊強度檢驗；物理特性直管以縱向復原及熔融流率，管件則以加熱效應檢驗。如為壓力管時則依設計圖說規定使用壓力之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 xml:space="preserve">[2.5 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倍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]</w:t>
            </w:r>
            <w:r w:rsidRPr="006E075A">
              <w:rPr>
                <w:rFonts w:ascii="Times New Roman" w:eastAsia="標楷體" w:hAnsi="Times New Roman" w:cs="Times New Roman" w:hint="eastAsia"/>
                <w:color w:val="000000"/>
                <w:kern w:val="3"/>
                <w:sz w:val="26"/>
                <w:szCs w:val="26"/>
              </w:rPr>
              <w:t>辦理耐水壓試驗。</w:t>
            </w:r>
          </w:p>
        </w:tc>
        <w:tc>
          <w:tcPr>
            <w:tcW w:w="4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5EEB7" w14:textId="77777777" w:rsidR="006E075A" w:rsidRDefault="006E075A" w:rsidP="006E075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54E3B893" w14:textId="77777777" w:rsidR="006E075A" w:rsidRDefault="006E075A" w:rsidP="006E075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3F2CB964" w14:textId="77777777" w:rsidR="006E075A" w:rsidRDefault="006E075A" w:rsidP="006E075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  <w:p w14:paraId="47A6A420" w14:textId="74D44125" w:rsidR="003A3F7F" w:rsidRDefault="00065B19" w:rsidP="006E075A">
            <w:pPr>
              <w:pStyle w:val="Web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補充剛性應依</w:t>
            </w: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CNS 14345:2005</w:t>
            </w: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之剛性檢驗方式辦理。最新版</w:t>
            </w: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CNS 14345</w:t>
            </w: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已將</w:t>
            </w: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2005</w:t>
            </w:r>
            <w:r w:rsidRPr="00065B1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年版之剛性相關規定刪除，以指定版次方式敘明剛性檢驗之相關規定。</w:t>
            </w:r>
          </w:p>
        </w:tc>
      </w:tr>
    </w:tbl>
    <w:p w14:paraId="12959899" w14:textId="77777777" w:rsidR="00A25E2E" w:rsidRPr="006E075A" w:rsidRDefault="00A25E2E">
      <w:pPr>
        <w:rPr>
          <w:sz w:val="26"/>
          <w:szCs w:val="26"/>
        </w:rPr>
      </w:pPr>
    </w:p>
    <w:sectPr w:rsidR="00A25E2E" w:rsidRPr="006E075A">
      <w:footerReference w:type="default" r:id="rId7"/>
      <w:pgSz w:w="16838" w:h="11906" w:orient="landscape"/>
      <w:pgMar w:top="720" w:right="720" w:bottom="720" w:left="720" w:header="851" w:footer="680" w:gutter="0"/>
      <w:cols w:space="720"/>
      <w:docGrid w:type="lines" w:linePitch="35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F5AE7" w14:textId="77777777" w:rsidR="00224AC8" w:rsidRDefault="00224AC8">
      <w:r>
        <w:separator/>
      </w:r>
    </w:p>
  </w:endnote>
  <w:endnote w:type="continuationSeparator" w:id="0">
    <w:p w14:paraId="61160959" w14:textId="77777777" w:rsidR="00224AC8" w:rsidRDefault="0022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v.">
    <w:altName w:val="標楷體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CA0E66" w14:textId="1A25DCC5" w:rsidR="00C40ACD" w:rsidRDefault="0056601A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B1B08">
      <w:rPr>
        <w:noProof/>
        <w:lang w:val="zh-TW"/>
      </w:rPr>
      <w:t>3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55FCE" w14:textId="77777777" w:rsidR="00224AC8" w:rsidRDefault="00224AC8">
      <w:r>
        <w:rPr>
          <w:color w:val="000000"/>
        </w:rPr>
        <w:separator/>
      </w:r>
    </w:p>
  </w:footnote>
  <w:footnote w:type="continuationSeparator" w:id="0">
    <w:p w14:paraId="3931E3E5" w14:textId="77777777" w:rsidR="00224AC8" w:rsidRDefault="00224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F72C4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5049E"/>
    <w:multiLevelType w:val="multilevel"/>
    <w:tmpl w:val="A8EE4790"/>
    <w:lvl w:ilvl="0">
      <w:start w:val="1"/>
      <w:numFmt w:val="upperLetter"/>
      <w:lvlText w:val="%1."/>
      <w:lvlJc w:val="left"/>
      <w:pPr>
        <w:ind w:left="979" w:hanging="480"/>
      </w:pPr>
      <w:rPr>
        <w:b/>
        <w:color w:val="auto"/>
        <w:sz w:val="26"/>
        <w:szCs w:val="26"/>
        <w:u w:val="single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2" w15:restartNumberingAfterBreak="0">
    <w:nsid w:val="41CA2E7A"/>
    <w:multiLevelType w:val="multilevel"/>
    <w:tmpl w:val="43DA6EDC"/>
    <w:lvl w:ilvl="0">
      <w:start w:val="1"/>
      <w:numFmt w:val="decimal"/>
      <w:lvlText w:val="%1."/>
      <w:lvlJc w:val="left"/>
      <w:pPr>
        <w:ind w:left="1339" w:hanging="360"/>
      </w:pPr>
      <w:rPr>
        <w:color w:val="auto"/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8B125C"/>
    <w:multiLevelType w:val="multilevel"/>
    <w:tmpl w:val="040C8D38"/>
    <w:lvl w:ilvl="0">
      <w:start w:val="1"/>
      <w:numFmt w:val="decimal"/>
      <w:suff w:val="nothing"/>
      <w:lvlText w:val="%1."/>
      <w:lvlJc w:val="left"/>
      <w:pPr>
        <w:ind w:left="480" w:hanging="480"/>
      </w:pPr>
      <w:rPr>
        <w:sz w:val="26"/>
        <w:szCs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1D11C2"/>
    <w:multiLevelType w:val="multilevel"/>
    <w:tmpl w:val="E42AADC0"/>
    <w:lvl w:ilvl="0">
      <w:start w:val="1"/>
      <w:numFmt w:val="upperLetter"/>
      <w:lvlText w:val="%1."/>
      <w:lvlJc w:val="left"/>
      <w:pPr>
        <w:ind w:left="979" w:hanging="480"/>
      </w:pPr>
      <w:rPr>
        <w:b/>
        <w:color w:val="auto"/>
        <w:sz w:val="26"/>
        <w:szCs w:val="26"/>
        <w:u w:val="single"/>
      </w:rPr>
    </w:lvl>
    <w:lvl w:ilvl="1">
      <w:start w:val="1"/>
      <w:numFmt w:val="ideographTraditional"/>
      <w:lvlText w:val="%2、"/>
      <w:lvlJc w:val="left"/>
      <w:pPr>
        <w:ind w:left="1459" w:hanging="480"/>
      </w:pPr>
    </w:lvl>
    <w:lvl w:ilvl="2">
      <w:start w:val="1"/>
      <w:numFmt w:val="lowerRoman"/>
      <w:lvlText w:val="%3."/>
      <w:lvlJc w:val="right"/>
      <w:pPr>
        <w:ind w:left="1939" w:hanging="480"/>
      </w:pPr>
    </w:lvl>
    <w:lvl w:ilvl="3">
      <w:start w:val="1"/>
      <w:numFmt w:val="decimal"/>
      <w:lvlText w:val="%4."/>
      <w:lvlJc w:val="left"/>
      <w:pPr>
        <w:ind w:left="2419" w:hanging="480"/>
      </w:pPr>
    </w:lvl>
    <w:lvl w:ilvl="4">
      <w:start w:val="1"/>
      <w:numFmt w:val="ideographTraditional"/>
      <w:lvlText w:val="%5、"/>
      <w:lvlJc w:val="left"/>
      <w:pPr>
        <w:ind w:left="2899" w:hanging="480"/>
      </w:pPr>
    </w:lvl>
    <w:lvl w:ilvl="5">
      <w:start w:val="1"/>
      <w:numFmt w:val="lowerRoman"/>
      <w:lvlText w:val="%6."/>
      <w:lvlJc w:val="right"/>
      <w:pPr>
        <w:ind w:left="3379" w:hanging="480"/>
      </w:pPr>
    </w:lvl>
    <w:lvl w:ilvl="6">
      <w:start w:val="1"/>
      <w:numFmt w:val="decimal"/>
      <w:lvlText w:val="%7."/>
      <w:lvlJc w:val="left"/>
      <w:pPr>
        <w:ind w:left="3859" w:hanging="480"/>
      </w:pPr>
    </w:lvl>
    <w:lvl w:ilvl="7">
      <w:start w:val="1"/>
      <w:numFmt w:val="ideographTraditional"/>
      <w:lvlText w:val="%8、"/>
      <w:lvlJc w:val="left"/>
      <w:pPr>
        <w:ind w:left="4339" w:hanging="480"/>
      </w:pPr>
    </w:lvl>
    <w:lvl w:ilvl="8">
      <w:start w:val="1"/>
      <w:numFmt w:val="lowerRoman"/>
      <w:lvlText w:val="%9."/>
      <w:lvlJc w:val="right"/>
      <w:pPr>
        <w:ind w:left="4819" w:hanging="480"/>
      </w:pPr>
    </w:lvl>
  </w:abstractNum>
  <w:abstractNum w:abstractNumId="5" w15:restartNumberingAfterBreak="0">
    <w:nsid w:val="7C052AB1"/>
    <w:multiLevelType w:val="multilevel"/>
    <w:tmpl w:val="EDB84DA8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2E"/>
    <w:rsid w:val="000151A6"/>
    <w:rsid w:val="00065B19"/>
    <w:rsid w:val="000A7419"/>
    <w:rsid w:val="001A2287"/>
    <w:rsid w:val="00224AC8"/>
    <w:rsid w:val="00245D3C"/>
    <w:rsid w:val="00265BF4"/>
    <w:rsid w:val="00375B21"/>
    <w:rsid w:val="003A3F7F"/>
    <w:rsid w:val="00500BF5"/>
    <w:rsid w:val="00514982"/>
    <w:rsid w:val="0056601A"/>
    <w:rsid w:val="005B7858"/>
    <w:rsid w:val="006E075A"/>
    <w:rsid w:val="007A3DF3"/>
    <w:rsid w:val="007B1B08"/>
    <w:rsid w:val="0084625A"/>
    <w:rsid w:val="008E0575"/>
    <w:rsid w:val="00915712"/>
    <w:rsid w:val="00922AE8"/>
    <w:rsid w:val="00934F69"/>
    <w:rsid w:val="009C61F4"/>
    <w:rsid w:val="00A25E2E"/>
    <w:rsid w:val="00A3508D"/>
    <w:rsid w:val="00A41F5D"/>
    <w:rsid w:val="00A664D6"/>
    <w:rsid w:val="00AE1795"/>
    <w:rsid w:val="00AE2518"/>
    <w:rsid w:val="00B33630"/>
    <w:rsid w:val="00B675DB"/>
    <w:rsid w:val="00C27459"/>
    <w:rsid w:val="00C40ACD"/>
    <w:rsid w:val="00C43086"/>
    <w:rsid w:val="00C459FC"/>
    <w:rsid w:val="00C727FA"/>
    <w:rsid w:val="00C836E8"/>
    <w:rsid w:val="00CA6C1D"/>
    <w:rsid w:val="00CF0E95"/>
    <w:rsid w:val="00D63A1A"/>
    <w:rsid w:val="00D8304C"/>
    <w:rsid w:val="00D84B90"/>
    <w:rsid w:val="00DA2139"/>
    <w:rsid w:val="00DD37B7"/>
    <w:rsid w:val="00E5418C"/>
    <w:rsid w:val="00E60D24"/>
    <w:rsid w:val="00E832BD"/>
    <w:rsid w:val="00F31312"/>
    <w:rsid w:val="00F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0F331"/>
  <w15:docId w15:val="{1713711C-DC92-4540-A240-65F159D5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標楷體" w:hAnsi="Times New Roman" w:cs="Times New Roman"/>
        <w:sz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37B7"/>
    <w:pPr>
      <w:widowControl w:val="0"/>
      <w:suppressAutoHyphens/>
    </w:pPr>
  </w:style>
  <w:style w:type="paragraph" w:styleId="2">
    <w:name w:val="heading 2"/>
    <w:basedOn w:val="a"/>
    <w:next w:val="3"/>
    <w:pPr>
      <w:spacing w:line="500" w:lineRule="exact"/>
      <w:ind w:left="953" w:hanging="953"/>
      <w:jc w:val="both"/>
      <w:outlineLvl w:val="1"/>
    </w:pPr>
    <w:rPr>
      <w:rFonts w:ascii="標楷體" w:hAnsi="標楷體"/>
      <w:sz w:val="26"/>
    </w:rPr>
  </w:style>
  <w:style w:type="paragraph" w:styleId="3">
    <w:name w:val="heading 3"/>
    <w:basedOn w:val="a"/>
    <w:next w:val="a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5">
    <w:name w:val="heading 5"/>
    <w:basedOn w:val="a"/>
    <w:next w:val="a"/>
    <w:pPr>
      <w:keepNext/>
      <w:spacing w:line="720" w:lineRule="auto"/>
      <w:ind w:left="200"/>
      <w:outlineLvl w:val="4"/>
    </w:pPr>
    <w:rPr>
      <w:rFonts w:ascii="Cambria" w:eastAsia="新細明體" w:hAnsi="Cambria"/>
      <w:b/>
      <w:bCs/>
      <w:sz w:val="36"/>
      <w:szCs w:val="36"/>
    </w:rPr>
  </w:style>
  <w:style w:type="paragraph" w:styleId="6">
    <w:name w:val="heading 6"/>
    <w:basedOn w:val="a"/>
    <w:next w:val="a"/>
    <w:pPr>
      <w:keepNext/>
      <w:spacing w:line="720" w:lineRule="auto"/>
      <w:ind w:left="200"/>
      <w:outlineLvl w:val="5"/>
    </w:pPr>
    <w:rPr>
      <w:rFonts w:ascii="Cambria" w:eastAsia="新細明體" w:hAnsi="Cambria"/>
      <w:sz w:val="36"/>
      <w:szCs w:val="36"/>
    </w:rPr>
  </w:style>
  <w:style w:type="paragraph" w:styleId="7">
    <w:name w:val="heading 7"/>
    <w:basedOn w:val="a"/>
    <w:next w:val="a"/>
    <w:pPr>
      <w:keepNext/>
      <w:spacing w:line="720" w:lineRule="auto"/>
      <w:ind w:left="400"/>
      <w:outlineLvl w:val="6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a..v." w:eastAsia="標楷體a..v." w:hAnsi="標楷體a..v." w:cs="標楷體a..v."/>
      <w:color w:val="000000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rPr>
      <w:rFonts w:ascii="Calibri" w:eastAsia="新細明體" w:hAnsi="Calibri" w:cs="Calibri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rPr>
      <w:rFonts w:ascii="Calibri" w:eastAsia="新細明體" w:hAnsi="Calibri" w:cs="Calibri"/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customStyle="1" w:styleId="cjk">
    <w:name w:val="cjk"/>
    <w:basedOn w:val="a"/>
    <w:pPr>
      <w:widowControl/>
      <w:spacing w:before="100"/>
      <w:jc w:val="both"/>
    </w:pPr>
    <w:rPr>
      <w:rFonts w:ascii="新細明體" w:hAnsi="新細明體" w:cs="新細明體"/>
      <w:sz w:val="32"/>
      <w:szCs w:val="32"/>
    </w:rPr>
  </w:style>
  <w:style w:type="paragraph" w:styleId="a8">
    <w:name w:val="Balloon Text"/>
    <w:basedOn w:val="a"/>
    <w:rPr>
      <w:rFonts w:ascii="Cambria" w:eastAsia="新細明體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paragraph" w:styleId="aa">
    <w:name w:val="Body Text"/>
    <w:basedOn w:val="a"/>
    <w:pPr>
      <w:spacing w:line="500" w:lineRule="exact"/>
      <w:ind w:left="964"/>
      <w:jc w:val="both"/>
    </w:pPr>
    <w:rPr>
      <w:rFonts w:ascii="標楷體" w:hAnsi="標楷體"/>
      <w:sz w:val="26"/>
    </w:rPr>
  </w:style>
  <w:style w:type="character" w:customStyle="1" w:styleId="ab">
    <w:name w:val="本文 字元"/>
    <w:basedOn w:val="a0"/>
    <w:rPr>
      <w:rFonts w:ascii="標楷體" w:eastAsia="標楷體" w:hAnsi="標楷體" w:cs="Times New Roman"/>
      <w:sz w:val="26"/>
      <w:szCs w:val="20"/>
    </w:rPr>
  </w:style>
  <w:style w:type="paragraph" w:styleId="ac">
    <w:name w:val="Plain Text"/>
    <w:basedOn w:val="a"/>
    <w:rPr>
      <w:rFonts w:ascii="細明體" w:eastAsia="細明體" w:hAnsi="細明體"/>
    </w:rPr>
  </w:style>
  <w:style w:type="character" w:customStyle="1" w:styleId="ad">
    <w:name w:val="純文字 字元"/>
    <w:basedOn w:val="a0"/>
    <w:rPr>
      <w:rFonts w:ascii="細明體" w:eastAsia="細明體" w:hAnsi="細明體" w:cs="Times New Roman"/>
      <w:szCs w:val="20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/>
      <w:kern w:val="3"/>
      <w:szCs w:val="24"/>
    </w:rPr>
  </w:style>
  <w:style w:type="paragraph" w:customStyle="1" w:styleId="11">
    <w:name w:val="1.1"/>
    <w:basedOn w:val="a"/>
    <w:pPr>
      <w:spacing w:line="500" w:lineRule="exact"/>
      <w:ind w:left="964" w:hanging="964"/>
      <w:jc w:val="both"/>
      <w:textAlignment w:val="center"/>
    </w:pPr>
    <w:rPr>
      <w:rFonts w:ascii="標楷體" w:hAnsi="標楷體"/>
      <w:sz w:val="26"/>
    </w:rPr>
  </w:style>
  <w:style w:type="character" w:customStyle="1" w:styleId="20">
    <w:name w:val="標題 2 字元"/>
    <w:basedOn w:val="a0"/>
    <w:rPr>
      <w:rFonts w:ascii="標楷體" w:eastAsia="標楷體" w:hAnsi="標楷體" w:cs="Times New Roman"/>
      <w:kern w:val="0"/>
      <w:sz w:val="26"/>
      <w:szCs w:val="20"/>
    </w:rPr>
  </w:style>
  <w:style w:type="character" w:customStyle="1" w:styleId="30">
    <w:name w:val="標題 3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e">
    <w:name w:val="表名"/>
    <w:basedOn w:val="a"/>
    <w:pPr>
      <w:autoSpaceDE w:val="0"/>
      <w:spacing w:before="60" w:after="60"/>
      <w:jc w:val="center"/>
    </w:pPr>
    <w:rPr>
      <w:rFonts w:ascii="Arial" w:hAnsi="Arial"/>
    </w:rPr>
  </w:style>
  <w:style w:type="paragraph" w:customStyle="1" w:styleId="af">
    <w:name w:val="表文字"/>
    <w:basedOn w:val="a"/>
    <w:pPr>
      <w:jc w:val="center"/>
    </w:pPr>
    <w:rPr>
      <w:rFonts w:ascii="Arial" w:hAnsi="Arial"/>
      <w:spacing w:val="10"/>
      <w:sz w:val="20"/>
    </w:rPr>
  </w:style>
  <w:style w:type="paragraph" w:customStyle="1" w:styleId="af0">
    <w:name w:val="表文中"/>
    <w:basedOn w:val="a"/>
    <w:pPr>
      <w:spacing w:line="480" w:lineRule="exact"/>
      <w:ind w:left="57" w:right="57"/>
      <w:jc w:val="center"/>
      <w:textAlignment w:val="center"/>
    </w:pPr>
    <w:rPr>
      <w:rFonts w:ascii="標楷體" w:hAnsi="標楷體"/>
      <w:sz w:val="26"/>
    </w:rPr>
  </w:style>
  <w:style w:type="paragraph" w:customStyle="1" w:styleId="111">
    <w:name w:val="1.1.1"/>
    <w:basedOn w:val="a"/>
    <w:pPr>
      <w:tabs>
        <w:tab w:val="left" w:pos="1300"/>
      </w:tabs>
      <w:snapToGrid w:val="0"/>
      <w:ind w:left="958" w:hanging="958"/>
      <w:jc w:val="both"/>
    </w:pPr>
    <w:rPr>
      <w:rFonts w:ascii="標楷體" w:hAnsi="標楷體"/>
      <w:sz w:val="20"/>
    </w:rPr>
  </w:style>
  <w:style w:type="paragraph" w:customStyle="1" w:styleId="12">
    <w:name w:val="1.2"/>
    <w:basedOn w:val="a"/>
    <w:pPr>
      <w:spacing w:line="400" w:lineRule="exact"/>
      <w:ind w:left="964" w:hanging="964"/>
      <w:jc w:val="both"/>
      <w:textAlignment w:val="center"/>
    </w:pPr>
    <w:rPr>
      <w:sz w:val="22"/>
    </w:rPr>
  </w:style>
  <w:style w:type="character" w:customStyle="1" w:styleId="60">
    <w:name w:val="標題 6 字元"/>
    <w:basedOn w:val="a0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f1">
    <w:name w:val="表內容(置左)"/>
    <w:basedOn w:val="a"/>
    <w:pPr>
      <w:snapToGrid w:val="0"/>
    </w:pPr>
    <w:rPr>
      <w:rFonts w:ascii="Arial" w:hAnsi="Arial" w:cs="Aria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rynqvb">
    <w:name w:val="rynqvb"/>
    <w:basedOn w:val="a0"/>
  </w:style>
  <w:style w:type="character" w:customStyle="1" w:styleId="50">
    <w:name w:val="標題 5 字元"/>
    <w:basedOn w:val="a0"/>
    <w:rPr>
      <w:rFonts w:ascii="Cambria" w:eastAsia="新細明體" w:hAnsi="Cambria" w:cs="Times New Roman"/>
      <w:b/>
      <w:bCs/>
      <w:sz w:val="36"/>
      <w:szCs w:val="36"/>
    </w:rPr>
  </w:style>
  <w:style w:type="paragraph" w:customStyle="1" w:styleId="af2">
    <w:name w:val="表文"/>
    <w:basedOn w:val="a"/>
    <w:pPr>
      <w:ind w:left="57" w:right="57"/>
      <w:jc w:val="both"/>
      <w:textAlignment w:val="center"/>
    </w:pPr>
    <w:rPr>
      <w:rFonts w:ascii="Arial" w:hAnsi="Arial"/>
    </w:rPr>
  </w:style>
  <w:style w:type="character" w:styleId="af3">
    <w:name w:val="annotation reference"/>
    <w:basedOn w:val="a0"/>
    <w:rPr>
      <w:sz w:val="18"/>
      <w:szCs w:val="18"/>
    </w:rPr>
  </w:style>
  <w:style w:type="paragraph" w:styleId="af4">
    <w:name w:val="annotation text"/>
    <w:basedOn w:val="a"/>
  </w:style>
  <w:style w:type="character" w:customStyle="1" w:styleId="af5">
    <w:name w:val="註解文字 字元"/>
    <w:basedOn w:val="a0"/>
    <w:rPr>
      <w:rFonts w:ascii="Calibri" w:eastAsia="新細明體" w:hAnsi="Calibri" w:cs="Calibri"/>
      <w:szCs w:val="24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註解主旨 字元"/>
    <w:basedOn w:val="af5"/>
    <w:rPr>
      <w:rFonts w:ascii="Calibri" w:eastAsia="新細明體" w:hAnsi="Calibri" w:cs="Calibri"/>
      <w:b/>
      <w:bCs/>
      <w:szCs w:val="24"/>
    </w:rPr>
  </w:style>
  <w:style w:type="paragraph" w:customStyle="1" w:styleId="af8">
    <w:name w:val="標題內文"/>
    <w:basedOn w:val="3"/>
    <w:pPr>
      <w:keepNext w:val="0"/>
      <w:snapToGrid w:val="0"/>
      <w:spacing w:line="240" w:lineRule="auto"/>
      <w:ind w:left="952"/>
      <w:jc w:val="both"/>
    </w:pPr>
    <w:rPr>
      <w:rFonts w:ascii="標楷體" w:eastAsia="標楷體" w:hAnsi="標楷體"/>
      <w:b w:val="0"/>
      <w:bCs w:val="0"/>
      <w:sz w:val="20"/>
      <w:szCs w:val="20"/>
    </w:rPr>
  </w:style>
  <w:style w:type="paragraph" w:customStyle="1" w:styleId="1">
    <w:name w:val="(1)"/>
    <w:basedOn w:val="11"/>
    <w:pPr>
      <w:ind w:left="1531" w:hanging="567"/>
    </w:pPr>
  </w:style>
  <w:style w:type="paragraph" w:styleId="Web">
    <w:name w:val="Normal (Web)"/>
    <w:basedOn w:val="a"/>
    <w:pPr>
      <w:widowControl/>
      <w:spacing w:before="100" w:after="100"/>
    </w:pPr>
    <w:rPr>
      <w:rFonts w:ascii="新細明體" w:eastAsia="新細明體" w:hAnsi="新細明體" w:cs="新細明體"/>
      <w:szCs w:val="24"/>
    </w:rPr>
  </w:style>
  <w:style w:type="paragraph" w:styleId="af9">
    <w:name w:val="Revision"/>
    <w:hidden/>
    <w:uiPriority w:val="99"/>
    <w:semiHidden/>
    <w:rsid w:val="000151A6"/>
    <w:pPr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643</Words>
  <Characters>3671</Characters>
  <Application>Microsoft Office Word</Application>
  <DocSecurity>0</DocSecurity>
  <Lines>30</Lines>
  <Paragraphs>8</Paragraphs>
  <ScaleCrop>false</ScaleCrop>
  <Company>環興科技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李兆庭</dc:creator>
  <dc:description/>
  <cp:lastModifiedBy>楊振雄</cp:lastModifiedBy>
  <cp:revision>4</cp:revision>
  <cp:lastPrinted>2026-07-09T07:37:00Z</cp:lastPrinted>
  <dcterms:created xsi:type="dcterms:W3CDTF">2026-07-09T07:31:00Z</dcterms:created>
  <dcterms:modified xsi:type="dcterms:W3CDTF">2026-07-16T03:23:00Z</dcterms:modified>
</cp:coreProperties>
</file>